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7315" w:rsidRDefault="007A7315">
      <w:pPr>
        <w:pStyle w:val="Title"/>
        <w:spacing w:after="0"/>
        <w:rPr>
          <w:sz w:val="60"/>
          <w:szCs w:val="60"/>
        </w:rPr>
      </w:pPr>
      <w:bookmarkStart w:id="0" w:name="_GoBack"/>
      <w:bookmarkEnd w:id="0"/>
    </w:p>
    <w:p w:rsidR="007A7315" w:rsidRDefault="007A7315">
      <w:pPr>
        <w:pStyle w:val="Title"/>
        <w:spacing w:after="0"/>
        <w:rPr>
          <w:sz w:val="60"/>
          <w:szCs w:val="60"/>
        </w:rPr>
      </w:pPr>
    </w:p>
    <w:p w:rsidR="007A7315" w:rsidRDefault="007A7315">
      <w:pPr>
        <w:pStyle w:val="Title"/>
        <w:rPr>
          <w:sz w:val="60"/>
          <w:szCs w:val="60"/>
        </w:rPr>
      </w:pPr>
    </w:p>
    <w:p w:rsidR="007A7315" w:rsidRDefault="007A7315"/>
    <w:p w:rsidR="007A7315" w:rsidRDefault="00184ECA">
      <w:pPr>
        <w:pStyle w:val="Title"/>
        <w:spacing w:after="0"/>
        <w:rPr>
          <w:sz w:val="60"/>
          <w:szCs w:val="60"/>
        </w:rPr>
      </w:pPr>
      <w:r>
        <w:rPr>
          <w:sz w:val="60"/>
          <w:szCs w:val="60"/>
        </w:rPr>
        <w:t>Lots 1 to 3 (P23)</w:t>
      </w:r>
    </w:p>
    <w:p w:rsidR="007A7315" w:rsidRDefault="00184ECA">
      <w:pPr>
        <w:pStyle w:val="Title"/>
        <w:rPr>
          <w:sz w:val="60"/>
          <w:szCs w:val="60"/>
        </w:rPr>
      </w:pPr>
      <w:r>
        <w:rPr>
          <w:sz w:val="60"/>
          <w:szCs w:val="60"/>
        </w:rPr>
        <w:t>Schedule 05A: A. Scheme Agreement &amp; Project Letter of Instruction</w:t>
      </w:r>
    </w:p>
    <w:p w:rsidR="007A7315" w:rsidRDefault="007A7315"/>
    <w:p w:rsidR="007A7315" w:rsidRDefault="007A7315">
      <w:pPr>
        <w:rPr>
          <w:sz w:val="28"/>
          <w:szCs w:val="28"/>
        </w:rPr>
      </w:pPr>
    </w:p>
    <w:p w:rsidR="007A7315" w:rsidRDefault="007A7315">
      <w:pPr>
        <w:rPr>
          <w:sz w:val="28"/>
          <w:szCs w:val="28"/>
        </w:rPr>
      </w:pPr>
    </w:p>
    <w:p w:rsidR="007A7315" w:rsidRDefault="00184ECA">
      <w:pPr>
        <w:rPr>
          <w:sz w:val="28"/>
          <w:szCs w:val="28"/>
        </w:rPr>
      </w:pPr>
      <w:r>
        <w:rPr>
          <w:sz w:val="28"/>
          <w:szCs w:val="28"/>
        </w:rPr>
        <w:t>This schedule 05A: A is used on Lots 1 to 3 (P23) as detailed in Schedule 05</w:t>
      </w:r>
    </w:p>
    <w:p w:rsidR="007A7315" w:rsidRDefault="007A7315">
      <w:pPr>
        <w:rPr>
          <w:sz w:val="28"/>
          <w:szCs w:val="28"/>
        </w:rPr>
      </w:pPr>
    </w:p>
    <w:p w:rsidR="007A7315" w:rsidRDefault="007A7315">
      <w:pPr>
        <w:rPr>
          <w:sz w:val="28"/>
          <w:szCs w:val="28"/>
        </w:rPr>
      </w:pPr>
    </w:p>
    <w:p w:rsidR="007A7315" w:rsidRDefault="007A7315">
      <w:pPr>
        <w:rPr>
          <w:sz w:val="28"/>
          <w:szCs w:val="28"/>
        </w:rPr>
      </w:pPr>
    </w:p>
    <w:p w:rsidR="007A7315" w:rsidRDefault="007A7315">
      <w:pPr>
        <w:rPr>
          <w:sz w:val="28"/>
          <w:szCs w:val="28"/>
        </w:rPr>
      </w:pPr>
    </w:p>
    <w:p w:rsidR="007A7315" w:rsidRDefault="007A7315">
      <w:pPr>
        <w:rPr>
          <w:sz w:val="28"/>
          <w:szCs w:val="28"/>
        </w:rPr>
      </w:pPr>
    </w:p>
    <w:p w:rsidR="007A7315" w:rsidRDefault="007A7315">
      <w:pPr>
        <w:rPr>
          <w:sz w:val="28"/>
          <w:szCs w:val="28"/>
        </w:rPr>
      </w:pPr>
    </w:p>
    <w:p w:rsidR="007A7315" w:rsidRDefault="007A7315">
      <w:pPr>
        <w:rPr>
          <w:sz w:val="28"/>
          <w:szCs w:val="28"/>
        </w:rPr>
      </w:pPr>
    </w:p>
    <w:p w:rsidR="007A7315" w:rsidRDefault="007A7315">
      <w:pPr>
        <w:rPr>
          <w:sz w:val="28"/>
          <w:szCs w:val="28"/>
        </w:rPr>
      </w:pPr>
    </w:p>
    <w:p w:rsidR="007A7315" w:rsidRDefault="007A7315">
      <w:pPr>
        <w:rPr>
          <w:sz w:val="28"/>
          <w:szCs w:val="28"/>
        </w:rPr>
      </w:pPr>
    </w:p>
    <w:p w:rsidR="007A7315" w:rsidRDefault="007A7315"/>
    <w:p w:rsidR="007A7315" w:rsidRDefault="007A7315">
      <w:pPr>
        <w:rPr>
          <w:i/>
          <w:color w:val="005EB8"/>
        </w:rPr>
      </w:pPr>
    </w:p>
    <w:p w:rsidR="007A7315" w:rsidRDefault="00184ECA">
      <w:pPr>
        <w:tabs>
          <w:tab w:val="left" w:pos="2328"/>
        </w:tabs>
        <w:sectPr w:rsidR="007A7315">
          <w:headerReference w:type="default" r:id="rId8"/>
          <w:footerReference w:type="default" r:id="rId9"/>
          <w:headerReference w:type="first" r:id="rId10"/>
          <w:footerReference w:type="first" r:id="rId11"/>
          <w:pgSz w:w="11907" w:h="16840"/>
          <w:pgMar w:top="1191" w:right="1021" w:bottom="1247" w:left="1021" w:header="851" w:footer="510" w:gutter="0"/>
          <w:pgNumType w:start="1"/>
          <w:cols w:space="720"/>
          <w:titlePg/>
        </w:sectPr>
      </w:pPr>
      <w:r>
        <w:rPr>
          <w:noProof/>
        </w:rPr>
        <w:drawing>
          <wp:inline distT="0" distB="0" distL="0" distR="0">
            <wp:extent cx="1343828" cy="800252"/>
            <wp:effectExtent l="0" t="0" r="0" b="0"/>
            <wp:docPr id="6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2"/>
                    <a:srcRect/>
                    <a:stretch>
                      <a:fillRect/>
                    </a:stretch>
                  </pic:blipFill>
                  <pic:spPr>
                    <a:xfrm>
                      <a:off x="0" y="0"/>
                      <a:ext cx="1343828" cy="800252"/>
                    </a:xfrm>
                    <a:prstGeom prst="rect">
                      <a:avLst/>
                    </a:prstGeom>
                    <a:ln/>
                  </pic:spPr>
                </pic:pic>
              </a:graphicData>
            </a:graphic>
          </wp:inline>
        </w:drawing>
      </w:r>
    </w:p>
    <w:p w:rsidR="007A7315" w:rsidRDefault="00184ECA">
      <w:pPr>
        <w:pStyle w:val="Heading2"/>
        <w:numPr>
          <w:ilvl w:val="0"/>
          <w:numId w:val="4"/>
        </w:numPr>
        <w:spacing w:after="280"/>
        <w:rPr>
          <w:b w:val="0"/>
          <w:color w:val="005EB8"/>
          <w:sz w:val="36"/>
          <w:szCs w:val="36"/>
        </w:rPr>
      </w:pPr>
      <w:bookmarkStart w:id="2" w:name="_heading=h.gjdgxs" w:colFirst="0" w:colLast="0"/>
      <w:bookmarkEnd w:id="2"/>
      <w:r>
        <w:rPr>
          <w:b w:val="0"/>
          <w:color w:val="005EB8"/>
          <w:sz w:val="36"/>
          <w:szCs w:val="36"/>
        </w:rPr>
        <w:lastRenderedPageBreak/>
        <w:t>Introduction</w:t>
      </w:r>
    </w:p>
    <w:p w:rsidR="007A7315" w:rsidRDefault="00184ECA">
      <w:pPr>
        <w:numPr>
          <w:ilvl w:val="1"/>
          <w:numId w:val="2"/>
        </w:numPr>
        <w:pBdr>
          <w:top w:val="nil"/>
          <w:left w:val="nil"/>
          <w:bottom w:val="nil"/>
          <w:right w:val="nil"/>
          <w:between w:val="nil"/>
        </w:pBdr>
        <w:spacing w:after="120"/>
        <w:ind w:left="567" w:hanging="567"/>
      </w:pPr>
      <w:r>
        <w:t>The flow chart below illustrates the steps in formulating the P23 scheme and project contract documentation following a call-off under. The Template Scheme agreement (step 2) and project letter of instruction (PLOI) and PSCP acknowledgement of the PLOI (st</w:t>
      </w:r>
      <w:r>
        <w:t>ep 4) are included in this document.</w:t>
      </w:r>
    </w:p>
    <w:p w:rsidR="007A7315" w:rsidRDefault="00184ECA">
      <w:pPr>
        <w:pBdr>
          <w:top w:val="nil"/>
          <w:left w:val="nil"/>
          <w:bottom w:val="nil"/>
          <w:right w:val="nil"/>
          <w:between w:val="nil"/>
        </w:pBdr>
        <w:spacing w:after="120"/>
        <w:ind w:left="567"/>
      </w:pPr>
      <w:r>
        <w:rPr>
          <w:noProof/>
        </w:rPr>
        <mc:AlternateContent>
          <mc:Choice Requires="wpg">
            <w:drawing>
              <wp:inline distT="0" distB="0" distL="0" distR="0">
                <wp:extent cx="5708650" cy="4711700"/>
                <wp:effectExtent l="0" t="0" r="0" b="0"/>
                <wp:docPr id="59" name="Group 59"/>
                <wp:cNvGraphicFramePr/>
                <a:graphic xmlns:a="http://schemas.openxmlformats.org/drawingml/2006/main">
                  <a:graphicData uri="http://schemas.microsoft.com/office/word/2010/wordprocessingGroup">
                    <wpg:wgp>
                      <wpg:cNvGrpSpPr/>
                      <wpg:grpSpPr>
                        <a:xfrm>
                          <a:off x="0" y="0"/>
                          <a:ext cx="5708650" cy="4711700"/>
                          <a:chOff x="0" y="0"/>
                          <a:chExt cx="5708650" cy="4711700"/>
                        </a:xfrm>
                      </wpg:grpSpPr>
                      <wpg:grpSp>
                        <wpg:cNvPr id="1" name="Group 1"/>
                        <wpg:cNvGrpSpPr/>
                        <wpg:grpSpPr>
                          <a:xfrm>
                            <a:off x="0" y="0"/>
                            <a:ext cx="5708650" cy="4711700"/>
                            <a:chOff x="0" y="0"/>
                            <a:chExt cx="5708650" cy="4711700"/>
                          </a:xfrm>
                        </wpg:grpSpPr>
                        <wps:wsp>
                          <wps:cNvPr id="2" name="Rectangle 2"/>
                          <wps:cNvSpPr/>
                          <wps:spPr>
                            <a:xfrm>
                              <a:off x="0" y="0"/>
                              <a:ext cx="5708650" cy="4711700"/>
                            </a:xfrm>
                            <a:prstGeom prst="rect">
                              <a:avLst/>
                            </a:prstGeom>
                            <a:noFill/>
                            <a:ln>
                              <a:noFill/>
                            </a:ln>
                          </wps:spPr>
                          <wps:txbx>
                            <w:txbxContent>
                              <w:p w:rsidR="007A7315" w:rsidRDefault="007A7315">
                                <w:pPr>
                                  <w:textDirection w:val="btLr"/>
                                </w:pPr>
                              </w:p>
                            </w:txbxContent>
                          </wps:txbx>
                          <wps:bodyPr spcFirstLastPara="1" wrap="square" lIns="91425" tIns="91425" rIns="91425" bIns="91425" anchor="ctr" anchorCtr="0">
                            <a:noAutofit/>
                          </wps:bodyPr>
                        </wps:wsp>
                        <wps:wsp>
                          <wps:cNvPr id="3" name="Arrow: Chevron 3"/>
                          <wps:cNvSpPr/>
                          <wps:spPr>
                            <a:xfrm rot="5400000">
                              <a:off x="-192908" y="195968"/>
                              <a:ext cx="1286054" cy="900238"/>
                            </a:xfrm>
                            <a:prstGeom prst="chevron">
                              <a:avLst>
                                <a:gd name="adj" fmla="val 50000"/>
                              </a:avLst>
                            </a:prstGeom>
                            <a:solidFill>
                              <a:schemeClr val="accent1"/>
                            </a:solidFill>
                            <a:ln w="25400" cap="flat" cmpd="sng">
                              <a:solidFill>
                                <a:schemeClr val="accent1"/>
                              </a:solidFill>
                              <a:prstDash val="solid"/>
                              <a:round/>
                              <a:headEnd type="none" w="sm" len="sm"/>
                              <a:tailEnd type="none" w="sm" len="sm"/>
                            </a:ln>
                          </wps:spPr>
                          <wps:txbx>
                            <w:txbxContent>
                              <w:p w:rsidR="007A7315" w:rsidRDefault="007A7315">
                                <w:pPr>
                                  <w:textDirection w:val="btLr"/>
                                </w:pPr>
                              </w:p>
                            </w:txbxContent>
                          </wps:txbx>
                          <wps:bodyPr spcFirstLastPara="1" wrap="square" lIns="91425" tIns="91425" rIns="91425" bIns="91425" anchor="ctr" anchorCtr="0">
                            <a:noAutofit/>
                          </wps:bodyPr>
                        </wps:wsp>
                        <wps:wsp>
                          <wps:cNvPr id="4" name="Text Box 4"/>
                          <wps:cNvSpPr txBox="1"/>
                          <wps:spPr>
                            <a:xfrm>
                              <a:off x="0" y="453179"/>
                              <a:ext cx="900238" cy="385816"/>
                            </a:xfrm>
                            <a:prstGeom prst="rect">
                              <a:avLst/>
                            </a:prstGeom>
                            <a:noFill/>
                            <a:ln>
                              <a:noFill/>
                            </a:ln>
                          </wps:spPr>
                          <wps:txbx>
                            <w:txbxContent>
                              <w:p w:rsidR="007A7315" w:rsidRDefault="00184ECA">
                                <w:pPr>
                                  <w:spacing w:line="215" w:lineRule="auto"/>
                                  <w:jc w:val="center"/>
                                  <w:textDirection w:val="btLr"/>
                                </w:pPr>
                                <w:r>
                                  <w:rPr>
                                    <w:color w:val="000000"/>
                                    <w:sz w:val="52"/>
                                  </w:rPr>
                                  <w:t>1</w:t>
                                </w:r>
                              </w:p>
                            </w:txbxContent>
                          </wps:txbx>
                          <wps:bodyPr spcFirstLastPara="1" wrap="square" lIns="16500" tIns="16500" rIns="16500" bIns="16500" anchor="ctr" anchorCtr="0">
                            <a:noAutofit/>
                          </wps:bodyPr>
                        </wps:wsp>
                        <wps:wsp>
                          <wps:cNvPr id="5" name="Rectangle: Top Corners Rounded 5"/>
                          <wps:cNvSpPr/>
                          <wps:spPr>
                            <a:xfrm rot="5400000">
                              <a:off x="2886476" y="-1983177"/>
                              <a:ext cx="835935" cy="4808411"/>
                            </a:xfrm>
                            <a:prstGeom prst="round2SameRect">
                              <a:avLst>
                                <a:gd name="adj1" fmla="val 16667"/>
                                <a:gd name="adj2" fmla="val 0"/>
                              </a:avLst>
                            </a:prstGeom>
                            <a:solidFill>
                              <a:schemeClr val="lt1">
                                <a:alpha val="89803"/>
                              </a:schemeClr>
                            </a:solidFill>
                            <a:ln w="25400" cap="flat" cmpd="sng">
                              <a:solidFill>
                                <a:schemeClr val="accent1"/>
                              </a:solidFill>
                              <a:prstDash val="solid"/>
                              <a:round/>
                              <a:headEnd type="none" w="sm" len="sm"/>
                              <a:tailEnd type="none" w="sm" len="sm"/>
                            </a:ln>
                          </wps:spPr>
                          <wps:txbx>
                            <w:txbxContent>
                              <w:p w:rsidR="007A7315" w:rsidRDefault="007A7315">
                                <w:pPr>
                                  <w:textDirection w:val="btLr"/>
                                </w:pPr>
                              </w:p>
                            </w:txbxContent>
                          </wps:txbx>
                          <wps:bodyPr spcFirstLastPara="1" wrap="square" lIns="91425" tIns="91425" rIns="91425" bIns="91425" anchor="ctr" anchorCtr="0">
                            <a:noAutofit/>
                          </wps:bodyPr>
                        </wps:wsp>
                        <wps:wsp>
                          <wps:cNvPr id="6" name="Text Box 6"/>
                          <wps:cNvSpPr txBox="1"/>
                          <wps:spPr>
                            <a:xfrm>
                              <a:off x="900239" y="43867"/>
                              <a:ext cx="4767604" cy="754321"/>
                            </a:xfrm>
                            <a:prstGeom prst="rect">
                              <a:avLst/>
                            </a:prstGeom>
                            <a:noFill/>
                            <a:ln>
                              <a:noFill/>
                            </a:ln>
                          </wps:spPr>
                          <wps:txbx>
                            <w:txbxContent>
                              <w:p w:rsidR="007A7315" w:rsidRDefault="00184ECA">
                                <w:pPr>
                                  <w:spacing w:line="215" w:lineRule="auto"/>
                                  <w:ind w:left="180" w:firstLine="140"/>
                                  <w:textDirection w:val="btLr"/>
                                </w:pPr>
                                <w:r>
                                  <w:rPr>
                                    <w:color w:val="000000"/>
                                    <w:sz w:val="28"/>
                                  </w:rPr>
                                  <w:t>Client through further competition or direct award identifies the PSCP in accordance with Framework Schedule 4A.</w:t>
                                </w:r>
                              </w:p>
                            </w:txbxContent>
                          </wps:txbx>
                          <wps:bodyPr spcFirstLastPara="1" wrap="square" lIns="99550" tIns="8875" rIns="8875" bIns="8875" anchor="ctr" anchorCtr="0">
                            <a:noAutofit/>
                          </wps:bodyPr>
                        </wps:wsp>
                        <wps:wsp>
                          <wps:cNvPr id="7" name="Arrow: Chevron 7"/>
                          <wps:cNvSpPr/>
                          <wps:spPr>
                            <a:xfrm rot="5400000">
                              <a:off x="-192908" y="1335810"/>
                              <a:ext cx="1286054" cy="900238"/>
                            </a:xfrm>
                            <a:prstGeom prst="chevron">
                              <a:avLst>
                                <a:gd name="adj" fmla="val 50000"/>
                              </a:avLst>
                            </a:prstGeom>
                            <a:solidFill>
                              <a:schemeClr val="accent1"/>
                            </a:solidFill>
                            <a:ln w="25400" cap="flat" cmpd="sng">
                              <a:solidFill>
                                <a:schemeClr val="accent1"/>
                              </a:solidFill>
                              <a:prstDash val="solid"/>
                              <a:round/>
                              <a:headEnd type="none" w="sm" len="sm"/>
                              <a:tailEnd type="none" w="sm" len="sm"/>
                            </a:ln>
                          </wps:spPr>
                          <wps:txbx>
                            <w:txbxContent>
                              <w:p w:rsidR="007A7315" w:rsidRDefault="007A7315">
                                <w:pPr>
                                  <w:textDirection w:val="btLr"/>
                                </w:pPr>
                              </w:p>
                            </w:txbxContent>
                          </wps:txbx>
                          <wps:bodyPr spcFirstLastPara="1" wrap="square" lIns="91425" tIns="91425" rIns="91425" bIns="91425" anchor="ctr" anchorCtr="0">
                            <a:noAutofit/>
                          </wps:bodyPr>
                        </wps:wsp>
                        <wps:wsp>
                          <wps:cNvPr id="8" name="Text Box 8"/>
                          <wps:cNvSpPr txBox="1"/>
                          <wps:spPr>
                            <a:xfrm>
                              <a:off x="0" y="1593021"/>
                              <a:ext cx="900238" cy="385816"/>
                            </a:xfrm>
                            <a:prstGeom prst="rect">
                              <a:avLst/>
                            </a:prstGeom>
                            <a:noFill/>
                            <a:ln>
                              <a:noFill/>
                            </a:ln>
                          </wps:spPr>
                          <wps:txbx>
                            <w:txbxContent>
                              <w:p w:rsidR="007A7315" w:rsidRDefault="00184ECA">
                                <w:pPr>
                                  <w:spacing w:line="215" w:lineRule="auto"/>
                                  <w:jc w:val="center"/>
                                  <w:textDirection w:val="btLr"/>
                                </w:pPr>
                                <w:r>
                                  <w:rPr>
                                    <w:color w:val="000000"/>
                                    <w:sz w:val="52"/>
                                  </w:rPr>
                                  <w:t>2</w:t>
                                </w:r>
                              </w:p>
                            </w:txbxContent>
                          </wps:txbx>
                          <wps:bodyPr spcFirstLastPara="1" wrap="square" lIns="16500" tIns="16500" rIns="16500" bIns="16500" anchor="ctr" anchorCtr="0">
                            <a:noAutofit/>
                          </wps:bodyPr>
                        </wps:wsp>
                        <wps:wsp>
                          <wps:cNvPr id="9" name="Rectangle: Top Corners Rounded 9"/>
                          <wps:cNvSpPr/>
                          <wps:spPr>
                            <a:xfrm rot="5400000">
                              <a:off x="2886476" y="-843336"/>
                              <a:ext cx="835935" cy="4808411"/>
                            </a:xfrm>
                            <a:prstGeom prst="round2SameRect">
                              <a:avLst>
                                <a:gd name="adj1" fmla="val 16667"/>
                                <a:gd name="adj2" fmla="val 0"/>
                              </a:avLst>
                            </a:prstGeom>
                            <a:solidFill>
                              <a:schemeClr val="lt1">
                                <a:alpha val="89803"/>
                              </a:schemeClr>
                            </a:solidFill>
                            <a:ln w="25400" cap="flat" cmpd="sng">
                              <a:solidFill>
                                <a:schemeClr val="accent1"/>
                              </a:solidFill>
                              <a:prstDash val="solid"/>
                              <a:round/>
                              <a:headEnd type="none" w="sm" len="sm"/>
                              <a:tailEnd type="none" w="sm" len="sm"/>
                            </a:ln>
                          </wps:spPr>
                          <wps:txbx>
                            <w:txbxContent>
                              <w:p w:rsidR="007A7315" w:rsidRDefault="007A7315">
                                <w:pPr>
                                  <w:textDirection w:val="btLr"/>
                                </w:pPr>
                              </w:p>
                            </w:txbxContent>
                          </wps:txbx>
                          <wps:bodyPr spcFirstLastPara="1" wrap="square" lIns="91425" tIns="91425" rIns="91425" bIns="91425" anchor="ctr" anchorCtr="0">
                            <a:noAutofit/>
                          </wps:bodyPr>
                        </wps:wsp>
                        <wps:wsp>
                          <wps:cNvPr id="10" name="Text Box 10"/>
                          <wps:cNvSpPr txBox="1"/>
                          <wps:spPr>
                            <a:xfrm>
                              <a:off x="900239" y="1183708"/>
                              <a:ext cx="4767604" cy="754321"/>
                            </a:xfrm>
                            <a:prstGeom prst="rect">
                              <a:avLst/>
                            </a:prstGeom>
                            <a:noFill/>
                            <a:ln>
                              <a:noFill/>
                            </a:ln>
                          </wps:spPr>
                          <wps:txbx>
                            <w:txbxContent>
                              <w:p w:rsidR="007A7315" w:rsidRDefault="00184ECA">
                                <w:pPr>
                                  <w:spacing w:line="215" w:lineRule="auto"/>
                                  <w:ind w:left="180" w:firstLine="140"/>
                                  <w:textDirection w:val="btLr"/>
                                </w:pPr>
                                <w:r>
                                  <w:rPr>
                                    <w:color w:val="000000"/>
                                    <w:sz w:val="28"/>
                                  </w:rPr>
                                  <w:t>The PSCP Scheme appointment is confirmed by exchange and execution of Scheme Form of Agreement (FWK schedule 05A: A) by the PSCP and Client (may not apply if using direct award)</w:t>
                                </w:r>
                              </w:p>
                            </w:txbxContent>
                          </wps:txbx>
                          <wps:bodyPr spcFirstLastPara="1" wrap="square" lIns="99550" tIns="8875" rIns="8875" bIns="8875" anchor="ctr" anchorCtr="0">
                            <a:noAutofit/>
                          </wps:bodyPr>
                        </wps:wsp>
                        <wps:wsp>
                          <wps:cNvPr id="11" name="Arrow: Chevron 11"/>
                          <wps:cNvSpPr/>
                          <wps:spPr>
                            <a:xfrm rot="5400000">
                              <a:off x="-192908" y="2475651"/>
                              <a:ext cx="1286054" cy="900238"/>
                            </a:xfrm>
                            <a:prstGeom prst="chevron">
                              <a:avLst>
                                <a:gd name="adj" fmla="val 50000"/>
                              </a:avLst>
                            </a:prstGeom>
                            <a:solidFill>
                              <a:schemeClr val="accent1"/>
                            </a:solidFill>
                            <a:ln w="25400" cap="flat" cmpd="sng">
                              <a:solidFill>
                                <a:schemeClr val="accent1"/>
                              </a:solidFill>
                              <a:prstDash val="solid"/>
                              <a:round/>
                              <a:headEnd type="none" w="sm" len="sm"/>
                              <a:tailEnd type="none" w="sm" len="sm"/>
                            </a:ln>
                          </wps:spPr>
                          <wps:txbx>
                            <w:txbxContent>
                              <w:p w:rsidR="007A7315" w:rsidRDefault="007A7315">
                                <w:pPr>
                                  <w:textDirection w:val="btLr"/>
                                </w:pPr>
                              </w:p>
                            </w:txbxContent>
                          </wps:txbx>
                          <wps:bodyPr spcFirstLastPara="1" wrap="square" lIns="91425" tIns="91425" rIns="91425" bIns="91425" anchor="ctr" anchorCtr="0">
                            <a:noAutofit/>
                          </wps:bodyPr>
                        </wps:wsp>
                        <wps:wsp>
                          <wps:cNvPr id="12" name="Text Box 12"/>
                          <wps:cNvSpPr txBox="1"/>
                          <wps:spPr>
                            <a:xfrm>
                              <a:off x="0" y="2732862"/>
                              <a:ext cx="900238" cy="385816"/>
                            </a:xfrm>
                            <a:prstGeom prst="rect">
                              <a:avLst/>
                            </a:prstGeom>
                            <a:noFill/>
                            <a:ln>
                              <a:noFill/>
                            </a:ln>
                          </wps:spPr>
                          <wps:txbx>
                            <w:txbxContent>
                              <w:p w:rsidR="007A7315" w:rsidRDefault="00184ECA">
                                <w:pPr>
                                  <w:spacing w:line="215" w:lineRule="auto"/>
                                  <w:jc w:val="center"/>
                                  <w:textDirection w:val="btLr"/>
                                </w:pPr>
                                <w:r>
                                  <w:rPr>
                                    <w:color w:val="000000"/>
                                    <w:sz w:val="52"/>
                                  </w:rPr>
                                  <w:t>3</w:t>
                                </w:r>
                              </w:p>
                            </w:txbxContent>
                          </wps:txbx>
                          <wps:bodyPr spcFirstLastPara="1" wrap="square" lIns="16500" tIns="16500" rIns="16500" bIns="16500" anchor="ctr" anchorCtr="0">
                            <a:noAutofit/>
                          </wps:bodyPr>
                        </wps:wsp>
                        <wps:wsp>
                          <wps:cNvPr id="13" name="Rectangle: Top Corners Rounded 13"/>
                          <wps:cNvSpPr/>
                          <wps:spPr>
                            <a:xfrm rot="5400000">
                              <a:off x="2886476" y="296505"/>
                              <a:ext cx="835935" cy="4808411"/>
                            </a:xfrm>
                            <a:prstGeom prst="round2SameRect">
                              <a:avLst>
                                <a:gd name="adj1" fmla="val 16667"/>
                                <a:gd name="adj2" fmla="val 0"/>
                              </a:avLst>
                            </a:prstGeom>
                            <a:solidFill>
                              <a:schemeClr val="lt1">
                                <a:alpha val="89803"/>
                              </a:schemeClr>
                            </a:solidFill>
                            <a:ln w="25400" cap="flat" cmpd="sng">
                              <a:solidFill>
                                <a:schemeClr val="accent1"/>
                              </a:solidFill>
                              <a:prstDash val="solid"/>
                              <a:round/>
                              <a:headEnd type="none" w="sm" len="sm"/>
                              <a:tailEnd type="none" w="sm" len="sm"/>
                            </a:ln>
                          </wps:spPr>
                          <wps:txbx>
                            <w:txbxContent>
                              <w:p w:rsidR="007A7315" w:rsidRDefault="007A7315">
                                <w:pPr>
                                  <w:textDirection w:val="btLr"/>
                                </w:pPr>
                              </w:p>
                            </w:txbxContent>
                          </wps:txbx>
                          <wps:bodyPr spcFirstLastPara="1" wrap="square" lIns="91425" tIns="91425" rIns="91425" bIns="91425" anchor="ctr" anchorCtr="0">
                            <a:noAutofit/>
                          </wps:bodyPr>
                        </wps:wsp>
                        <wps:wsp>
                          <wps:cNvPr id="14" name="Text Box 14"/>
                          <wps:cNvSpPr txBox="1"/>
                          <wps:spPr>
                            <a:xfrm>
                              <a:off x="900239" y="2323550"/>
                              <a:ext cx="4767604" cy="754321"/>
                            </a:xfrm>
                            <a:prstGeom prst="rect">
                              <a:avLst/>
                            </a:prstGeom>
                            <a:noFill/>
                            <a:ln>
                              <a:noFill/>
                            </a:ln>
                          </wps:spPr>
                          <wps:txbx>
                            <w:txbxContent>
                              <w:p w:rsidR="007A7315" w:rsidRDefault="00184ECA">
                                <w:pPr>
                                  <w:spacing w:line="215" w:lineRule="auto"/>
                                  <w:ind w:left="180" w:firstLine="140"/>
                                  <w:textDirection w:val="btLr"/>
                                </w:pPr>
                                <w:r>
                                  <w:rPr>
                                    <w:color w:val="000000"/>
                                    <w:sz w:val="28"/>
                                  </w:rPr>
                                  <w:t xml:space="preserve">Optional - Client issues Project Letter </w:t>
                                </w:r>
                                <w:proofErr w:type="gramStart"/>
                                <w:r>
                                  <w:rPr>
                                    <w:color w:val="000000"/>
                                    <w:sz w:val="28"/>
                                  </w:rPr>
                                  <w:t>Of</w:t>
                                </w:r>
                                <w:proofErr w:type="gramEnd"/>
                                <w:r>
                                  <w:rPr>
                                    <w:color w:val="000000"/>
                                    <w:sz w:val="28"/>
                                  </w:rPr>
                                  <w:t xml:space="preserve"> Instruction (FWK schedu</w:t>
                                </w:r>
                                <w:r>
                                  <w:rPr>
                                    <w:color w:val="000000"/>
                                    <w:sz w:val="28"/>
                                  </w:rPr>
                                  <w:t>le 05A: A) and PSCP signs and return. This permits work to commence prior to step 4 or Client can go straight to stage 4.</w:t>
                                </w:r>
                              </w:p>
                            </w:txbxContent>
                          </wps:txbx>
                          <wps:bodyPr spcFirstLastPara="1" wrap="square" lIns="99550" tIns="8875" rIns="8875" bIns="8875" anchor="ctr" anchorCtr="0">
                            <a:noAutofit/>
                          </wps:bodyPr>
                        </wps:wsp>
                        <wps:wsp>
                          <wps:cNvPr id="15" name="Arrow: Chevron 15"/>
                          <wps:cNvSpPr/>
                          <wps:spPr>
                            <a:xfrm rot="5400000">
                              <a:off x="-192908" y="3615492"/>
                              <a:ext cx="1286054" cy="900238"/>
                            </a:xfrm>
                            <a:prstGeom prst="chevron">
                              <a:avLst>
                                <a:gd name="adj" fmla="val 50000"/>
                              </a:avLst>
                            </a:prstGeom>
                            <a:solidFill>
                              <a:schemeClr val="accent1"/>
                            </a:solidFill>
                            <a:ln w="25400" cap="flat" cmpd="sng">
                              <a:solidFill>
                                <a:schemeClr val="accent1"/>
                              </a:solidFill>
                              <a:prstDash val="solid"/>
                              <a:round/>
                              <a:headEnd type="none" w="sm" len="sm"/>
                              <a:tailEnd type="none" w="sm" len="sm"/>
                            </a:ln>
                          </wps:spPr>
                          <wps:txbx>
                            <w:txbxContent>
                              <w:p w:rsidR="007A7315" w:rsidRDefault="007A7315">
                                <w:pPr>
                                  <w:textDirection w:val="btLr"/>
                                </w:pPr>
                              </w:p>
                            </w:txbxContent>
                          </wps:txbx>
                          <wps:bodyPr spcFirstLastPara="1" wrap="square" lIns="91425" tIns="91425" rIns="91425" bIns="91425" anchor="ctr" anchorCtr="0">
                            <a:noAutofit/>
                          </wps:bodyPr>
                        </wps:wsp>
                        <wps:wsp>
                          <wps:cNvPr id="16" name="Text Box 16"/>
                          <wps:cNvSpPr txBox="1"/>
                          <wps:spPr>
                            <a:xfrm>
                              <a:off x="0" y="3872703"/>
                              <a:ext cx="900238" cy="385816"/>
                            </a:xfrm>
                            <a:prstGeom prst="rect">
                              <a:avLst/>
                            </a:prstGeom>
                            <a:noFill/>
                            <a:ln>
                              <a:noFill/>
                            </a:ln>
                          </wps:spPr>
                          <wps:txbx>
                            <w:txbxContent>
                              <w:p w:rsidR="007A7315" w:rsidRDefault="00184ECA">
                                <w:pPr>
                                  <w:spacing w:line="215" w:lineRule="auto"/>
                                  <w:jc w:val="center"/>
                                  <w:textDirection w:val="btLr"/>
                                </w:pPr>
                                <w:r>
                                  <w:rPr>
                                    <w:color w:val="000000"/>
                                    <w:sz w:val="52"/>
                                  </w:rPr>
                                  <w:t>4</w:t>
                                </w:r>
                              </w:p>
                            </w:txbxContent>
                          </wps:txbx>
                          <wps:bodyPr spcFirstLastPara="1" wrap="square" lIns="16500" tIns="16500" rIns="16500" bIns="16500" anchor="ctr" anchorCtr="0">
                            <a:noAutofit/>
                          </wps:bodyPr>
                        </wps:wsp>
                        <wps:wsp>
                          <wps:cNvPr id="17" name="Rectangle: Top Corners Rounded 17"/>
                          <wps:cNvSpPr/>
                          <wps:spPr>
                            <a:xfrm rot="5400000">
                              <a:off x="2886476" y="1436346"/>
                              <a:ext cx="835935" cy="4808411"/>
                            </a:xfrm>
                            <a:prstGeom prst="round2SameRect">
                              <a:avLst>
                                <a:gd name="adj1" fmla="val 16667"/>
                                <a:gd name="adj2" fmla="val 0"/>
                              </a:avLst>
                            </a:prstGeom>
                            <a:solidFill>
                              <a:schemeClr val="lt1">
                                <a:alpha val="89803"/>
                              </a:schemeClr>
                            </a:solidFill>
                            <a:ln w="25400" cap="flat" cmpd="sng">
                              <a:solidFill>
                                <a:schemeClr val="accent1"/>
                              </a:solidFill>
                              <a:prstDash val="solid"/>
                              <a:round/>
                              <a:headEnd type="none" w="sm" len="sm"/>
                              <a:tailEnd type="none" w="sm" len="sm"/>
                            </a:ln>
                          </wps:spPr>
                          <wps:txbx>
                            <w:txbxContent>
                              <w:p w:rsidR="007A7315" w:rsidRDefault="007A7315">
                                <w:pPr>
                                  <w:textDirection w:val="btLr"/>
                                </w:pPr>
                              </w:p>
                            </w:txbxContent>
                          </wps:txbx>
                          <wps:bodyPr spcFirstLastPara="1" wrap="square" lIns="91425" tIns="91425" rIns="91425" bIns="91425" anchor="ctr" anchorCtr="0">
                            <a:noAutofit/>
                          </wps:bodyPr>
                        </wps:wsp>
                        <wps:wsp>
                          <wps:cNvPr id="18" name="Text Box 18"/>
                          <wps:cNvSpPr txBox="1"/>
                          <wps:spPr>
                            <a:xfrm>
                              <a:off x="900239" y="3463391"/>
                              <a:ext cx="4767604" cy="754321"/>
                            </a:xfrm>
                            <a:prstGeom prst="rect">
                              <a:avLst/>
                            </a:prstGeom>
                            <a:noFill/>
                            <a:ln>
                              <a:noFill/>
                            </a:ln>
                          </wps:spPr>
                          <wps:txbx>
                            <w:txbxContent>
                              <w:p w:rsidR="007A7315" w:rsidRDefault="00184ECA">
                                <w:pPr>
                                  <w:spacing w:line="215" w:lineRule="auto"/>
                                  <w:ind w:left="180" w:firstLine="140"/>
                                  <w:textDirection w:val="btLr"/>
                                </w:pPr>
                                <w:r>
                                  <w:rPr>
                                    <w:color w:val="000000"/>
                                    <w:sz w:val="28"/>
                                  </w:rPr>
                                  <w:t xml:space="preserve">NEC4 Project Agreement Templates are prepared and executed by both parties for the initial project design stage. (Template 1 Section A). Urgent projects may not have </w:t>
                                </w:r>
                                <w:proofErr w:type="spellStart"/>
                                <w:r>
                                  <w:rPr>
                                    <w:color w:val="000000"/>
                                    <w:sz w:val="28"/>
                                  </w:rPr>
                                  <w:t>seperate</w:t>
                                </w:r>
                                <w:proofErr w:type="spellEnd"/>
                                <w:r>
                                  <w:rPr>
                                    <w:color w:val="000000"/>
                                    <w:sz w:val="28"/>
                                  </w:rPr>
                                  <w:t xml:space="preserve"> design stages.</w:t>
                                </w:r>
                              </w:p>
                            </w:txbxContent>
                          </wps:txbx>
                          <wps:bodyPr spcFirstLastPara="1" wrap="square" lIns="99550" tIns="8875" rIns="8875" bIns="8875" anchor="ctr" anchorCtr="0">
                            <a:noAutofit/>
                          </wps:bodyPr>
                        </wps:wsp>
                      </wpg:grpSp>
                    </wpg:wgp>
                  </a:graphicData>
                </a:graphic>
              </wp:inline>
            </w:drawing>
          </mc:Choice>
          <mc:Fallback>
            <w:pict>
              <v:group id="Group 59" o:spid="_x0000_s1026" style="width:449.5pt;height:371pt;mso-position-horizontal-relative:char;mso-position-vertical-relative:line" coordsize="57086,47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">
                <v:group id="Group 1" o:spid="_x0000_s1027" style="position:absolute;width:57086;height:47117" coordsize="57086,47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width:57086;height:471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rsidR="007A7315" w:rsidRDefault="007A7315">
                          <w:pPr>
                            <w:textDirection w:val="btLr"/>
                          </w:pPr>
                        </w:p>
                      </w:txbxContent>
                    </v:textbox>
                  </v: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 o:spid="_x0000_s1029" type="#_x0000_t55" style="position:absolute;left:-1930;top:1960;width:12861;height:900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" adj="14040" fillcolor="#005eb8 [3204]" strokecolor="#005eb8 [3204]" strokeweight="2pt">
                    <v:stroke startarrowwidth="narrow" startarrowlength="short" endarrowwidth="narrow" endarrowlength="short" joinstyle="round"/>
                    <v:textbox inset="2.53958mm,2.53958mm,2.53958mm,2.53958mm">
                      <w:txbxContent>
                        <w:p w:rsidR="007A7315" w:rsidRDefault="007A7315">
                          <w:pPr>
                            <w:textDirection w:val="btLr"/>
                          </w:pPr>
                        </w:p>
                      </w:txbxContent>
                    </v:textbox>
                  </v:shape>
                  <v:shapetype id="_x0000_t202" coordsize="21600,21600" o:spt="202" path="m,l,21600r21600,l21600,xe">
                    <v:stroke joinstyle="miter"/>
                    <v:path gradientshapeok="t" o:connecttype="rect"/>
                  </v:shapetype>
                  <v:shape id="Text Box 4" o:spid="_x0000_s1030" type="#_x0000_t202" style="position:absolute;top:4531;width:9002;height:3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" filled="f" stroked="f">
                    <v:textbox inset=".45833mm,.45833mm,.45833mm,.45833mm">
                      <w:txbxContent>
                        <w:p w:rsidR="007A7315" w:rsidRDefault="00184ECA">
                          <w:pPr>
                            <w:spacing w:line="215" w:lineRule="auto"/>
                            <w:jc w:val="center"/>
                            <w:textDirection w:val="btLr"/>
                          </w:pPr>
                          <w:r>
                            <w:rPr>
                              <w:color w:val="000000"/>
                              <w:sz w:val="52"/>
                            </w:rPr>
                            <w:t>1</w:t>
                          </w:r>
                        </w:p>
                      </w:txbxContent>
                    </v:textbox>
                  </v:shape>
                  <v:shape id="Rectangle: Top Corners Rounded 5" o:spid="_x0000_s1031" style="position:absolute;left:28864;top:-19832;width:8359;height:48084;rotation:90;visibility:visible;mso-wrap-style:square;v-text-anchor:middle" coordsize="835935,48084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" adj="-11796480,,5400" path="m139325,l696610,v76947,,139325,62378,139325,139325l835935,4808411r,l,4808411r,l,139325c,62378,62378,,139325,xe" fillcolor="white [3201]" strokecolor="#005eb8 [3204]" strokeweight="2pt">
                    <v:fill opacity="58853f"/>
                    <v:stroke startarrowwidth="narrow" startarrowlength="short" endarrowwidth="narrow" endarrowlength="short" joinstyle="round"/>
                    <v:formulas/>
                    <v:path arrowok="t" o:connecttype="custom" o:connectlocs="139325,0;696610,0;835935,139325;835935,4808411;835935,4808411;0,4808411;0,4808411;0,139325;139325,0" o:connectangles="0,0,0,0,0,0,0,0,0" textboxrect="0,0,835935,4808411"/>
                    <v:textbox inset="2.53958mm,2.53958mm,2.53958mm,2.53958mm">
                      <w:txbxContent>
                        <w:p w:rsidR="007A7315" w:rsidRDefault="007A7315">
                          <w:pPr>
                            <w:textDirection w:val="btLr"/>
                          </w:pPr>
                        </w:p>
                      </w:txbxContent>
                    </v:textbox>
                  </v:shape>
                  <v:shape id="Text Box 6" o:spid="_x0000_s1032" type="#_x0000_t202" style="position:absolute;left:9002;top:438;width:47676;height:75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" filled="f" stroked="f">
                    <v:textbox inset="2.76528mm,.24653mm,.24653mm,.24653mm">
                      <w:txbxContent>
                        <w:p w:rsidR="007A7315" w:rsidRDefault="00184ECA">
                          <w:pPr>
                            <w:spacing w:line="215" w:lineRule="auto"/>
                            <w:ind w:left="180" w:firstLine="140"/>
                            <w:textDirection w:val="btLr"/>
                          </w:pPr>
                          <w:r>
                            <w:rPr>
                              <w:color w:val="000000"/>
                              <w:sz w:val="28"/>
                            </w:rPr>
                            <w:t>Client through further competition or direct award identifies the PSCP in accordance with Framework Schedule 4A.</w:t>
                          </w:r>
                        </w:p>
                      </w:txbxContent>
                    </v:textbox>
                  </v:shape>
                  <v:shape id="Arrow: Chevron 7" o:spid="_x0000_s1033" type="#_x0000_t55" style="position:absolute;left:-1929;top:13358;width:12860;height:900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" adj="14040" fillcolor="#005eb8 [3204]" strokecolor="#005eb8 [3204]" strokeweight="2pt">
                    <v:stroke startarrowwidth="narrow" startarrowlength="short" endarrowwidth="narrow" endarrowlength="short" joinstyle="round"/>
                    <v:textbox inset="2.53958mm,2.53958mm,2.53958mm,2.53958mm">
                      <w:txbxContent>
                        <w:p w:rsidR="007A7315" w:rsidRDefault="007A7315">
                          <w:pPr>
                            <w:textDirection w:val="btLr"/>
                          </w:pPr>
                        </w:p>
                      </w:txbxContent>
                    </v:textbox>
                  </v:shape>
                  <v:shape id="Text Box 8" o:spid="_x0000_s1034" type="#_x0000_t202" style="position:absolute;top:15930;width:9002;height:3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" filled="f" stroked="f">
                    <v:textbox inset=".45833mm,.45833mm,.45833mm,.45833mm">
                      <w:txbxContent>
                        <w:p w:rsidR="007A7315" w:rsidRDefault="00184ECA">
                          <w:pPr>
                            <w:spacing w:line="215" w:lineRule="auto"/>
                            <w:jc w:val="center"/>
                            <w:textDirection w:val="btLr"/>
                          </w:pPr>
                          <w:r>
                            <w:rPr>
                              <w:color w:val="000000"/>
                              <w:sz w:val="52"/>
                            </w:rPr>
                            <w:t>2</w:t>
                          </w:r>
                        </w:p>
                      </w:txbxContent>
                    </v:textbox>
                  </v:shape>
                  <v:shape id="Rectangle: Top Corners Rounded 9" o:spid="_x0000_s1035" style="position:absolute;left:28864;top:-8433;width:8359;height:48084;rotation:90;visibility:visible;mso-wrap-style:square;v-text-anchor:middle" coordsize="835935,48084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" adj="-11796480,,5400" path="m139325,l696610,v76947,,139325,62378,139325,139325l835935,4808411r,l,4808411r,l,139325c,62378,62378,,139325,xe" fillcolor="white [3201]" strokecolor="#005eb8 [3204]" strokeweight="2pt">
                    <v:fill opacity="58853f"/>
                    <v:stroke startarrowwidth="narrow" startarrowlength="short" endarrowwidth="narrow" endarrowlength="short" joinstyle="round"/>
                    <v:formulas/>
                    <v:path arrowok="t" o:connecttype="custom" o:connectlocs="139325,0;696610,0;835935,139325;835935,4808411;835935,4808411;0,4808411;0,4808411;0,139325;139325,0" o:connectangles="0,0,0,0,0,0,0,0,0" textboxrect="0,0,835935,4808411"/>
                    <v:textbox inset="2.53958mm,2.53958mm,2.53958mm,2.53958mm">
                      <w:txbxContent>
                        <w:p w:rsidR="007A7315" w:rsidRDefault="007A7315">
                          <w:pPr>
                            <w:textDirection w:val="btLr"/>
                          </w:pPr>
                        </w:p>
                      </w:txbxContent>
                    </v:textbox>
                  </v:shape>
                  <v:shape id="Text Box 10" o:spid="_x0000_s1036" type="#_x0000_t202" style="position:absolute;left:9002;top:11837;width:47676;height:75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" filled="f" stroked="f">
                    <v:textbox inset="2.76528mm,.24653mm,.24653mm,.24653mm">
                      <w:txbxContent>
                        <w:p w:rsidR="007A7315" w:rsidRDefault="00184ECA">
                          <w:pPr>
                            <w:spacing w:line="215" w:lineRule="auto"/>
                            <w:ind w:left="180" w:firstLine="140"/>
                            <w:textDirection w:val="btLr"/>
                          </w:pPr>
                          <w:r>
                            <w:rPr>
                              <w:color w:val="000000"/>
                              <w:sz w:val="28"/>
                            </w:rPr>
                            <w:t>The PSCP Scheme appointment is confirmed by exchange and execution of Scheme Form of Agreement (FWK schedule 05A: A) by the PSCP and Client (may not apply if using direct award)</w:t>
                          </w:r>
                        </w:p>
                      </w:txbxContent>
                    </v:textbox>
                  </v:shape>
                  <v:shape id="Arrow: Chevron 11" o:spid="_x0000_s1037" type="#_x0000_t55" style="position:absolute;left:-1929;top:24756;width:12860;height:900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" adj="14040" fillcolor="#005eb8 [3204]" strokecolor="#005eb8 [3204]" strokeweight="2pt">
                    <v:stroke startarrowwidth="narrow" startarrowlength="short" endarrowwidth="narrow" endarrowlength="short" joinstyle="round"/>
                    <v:textbox inset="2.53958mm,2.53958mm,2.53958mm,2.53958mm">
                      <w:txbxContent>
                        <w:p w:rsidR="007A7315" w:rsidRDefault="007A7315">
                          <w:pPr>
                            <w:textDirection w:val="btLr"/>
                          </w:pPr>
                        </w:p>
                      </w:txbxContent>
                    </v:textbox>
                  </v:shape>
                  <v:shape id="Text Box 12" o:spid="_x0000_s1038" type="#_x0000_t202" style="position:absolute;top:27328;width:9002;height:3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" filled="f" stroked="f">
                    <v:textbox inset=".45833mm,.45833mm,.45833mm,.45833mm">
                      <w:txbxContent>
                        <w:p w:rsidR="007A7315" w:rsidRDefault="00184ECA">
                          <w:pPr>
                            <w:spacing w:line="215" w:lineRule="auto"/>
                            <w:jc w:val="center"/>
                            <w:textDirection w:val="btLr"/>
                          </w:pPr>
                          <w:r>
                            <w:rPr>
                              <w:color w:val="000000"/>
                              <w:sz w:val="52"/>
                            </w:rPr>
                            <w:t>3</w:t>
                          </w:r>
                        </w:p>
                      </w:txbxContent>
                    </v:textbox>
                  </v:shape>
                  <v:shape id="Rectangle: Top Corners Rounded 13" o:spid="_x0000_s1039" style="position:absolute;left:28864;top:2965;width:8359;height:48084;rotation:90;visibility:visible;mso-wrap-style:square;v-text-anchor:middle" coordsize="835935,48084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" adj="-11796480,,5400" path="m139325,l696610,v76947,,139325,62378,139325,139325l835935,4808411r,l,4808411r,l,139325c,62378,62378,,139325,xe" fillcolor="white [3201]" strokecolor="#005eb8 [3204]" strokeweight="2pt">
                    <v:fill opacity="58853f"/>
                    <v:stroke startarrowwidth="narrow" startarrowlength="short" endarrowwidth="narrow" endarrowlength="short" joinstyle="round"/>
                    <v:formulas/>
                    <v:path arrowok="t" o:connecttype="custom" o:connectlocs="139325,0;696610,0;835935,139325;835935,4808411;835935,4808411;0,4808411;0,4808411;0,139325;139325,0" o:connectangles="0,0,0,0,0,0,0,0,0" textboxrect="0,0,835935,4808411"/>
                    <v:textbox inset="2.53958mm,2.53958mm,2.53958mm,2.53958mm">
                      <w:txbxContent>
                        <w:p w:rsidR="007A7315" w:rsidRDefault="007A7315">
                          <w:pPr>
                            <w:textDirection w:val="btLr"/>
                          </w:pPr>
                        </w:p>
                      </w:txbxContent>
                    </v:textbox>
                  </v:shape>
                  <v:shape id="Text Box 14" o:spid="_x0000_s1040" type="#_x0000_t202" style="position:absolute;left:9002;top:23235;width:47676;height:75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" filled="f" stroked="f">
                    <v:textbox inset="2.76528mm,.24653mm,.24653mm,.24653mm">
                      <w:txbxContent>
                        <w:p w:rsidR="007A7315" w:rsidRDefault="00184ECA">
                          <w:pPr>
                            <w:spacing w:line="215" w:lineRule="auto"/>
                            <w:ind w:left="180" w:firstLine="140"/>
                            <w:textDirection w:val="btLr"/>
                          </w:pPr>
                          <w:r>
                            <w:rPr>
                              <w:color w:val="000000"/>
                              <w:sz w:val="28"/>
                            </w:rPr>
                            <w:t xml:space="preserve">Optional - Client issues Project Letter </w:t>
                          </w:r>
                          <w:proofErr w:type="gramStart"/>
                          <w:r>
                            <w:rPr>
                              <w:color w:val="000000"/>
                              <w:sz w:val="28"/>
                            </w:rPr>
                            <w:t>Of</w:t>
                          </w:r>
                          <w:proofErr w:type="gramEnd"/>
                          <w:r>
                            <w:rPr>
                              <w:color w:val="000000"/>
                              <w:sz w:val="28"/>
                            </w:rPr>
                            <w:t xml:space="preserve"> Instruction (FWK schedu</w:t>
                          </w:r>
                          <w:r>
                            <w:rPr>
                              <w:color w:val="000000"/>
                              <w:sz w:val="28"/>
                            </w:rPr>
                            <w:t>le 05A: A) and PSCP signs and return. This permits work to commence prior to step 4 or Client can go straight to stage 4.</w:t>
                          </w:r>
                        </w:p>
                      </w:txbxContent>
                    </v:textbox>
                  </v:shape>
                  <v:shape id="Arrow: Chevron 15" o:spid="_x0000_s1041" type="#_x0000_t55" style="position:absolute;left:-1930;top:36155;width:12861;height:900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" adj="14040" fillcolor="#005eb8 [3204]" strokecolor="#005eb8 [3204]" strokeweight="2pt">
                    <v:stroke startarrowwidth="narrow" startarrowlength="short" endarrowwidth="narrow" endarrowlength="short" joinstyle="round"/>
                    <v:textbox inset="2.53958mm,2.53958mm,2.53958mm,2.53958mm">
                      <w:txbxContent>
                        <w:p w:rsidR="007A7315" w:rsidRDefault="007A7315">
                          <w:pPr>
                            <w:textDirection w:val="btLr"/>
                          </w:pPr>
                        </w:p>
                      </w:txbxContent>
                    </v:textbox>
                  </v:shape>
                  <v:shape id="Text Box 16" o:spid="_x0000_s1042" type="#_x0000_t202" style="position:absolute;top:38727;width:9002;height:3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" filled="f" stroked="f">
                    <v:textbox inset=".45833mm,.45833mm,.45833mm,.45833mm">
                      <w:txbxContent>
                        <w:p w:rsidR="007A7315" w:rsidRDefault="00184ECA">
                          <w:pPr>
                            <w:spacing w:line="215" w:lineRule="auto"/>
                            <w:jc w:val="center"/>
                            <w:textDirection w:val="btLr"/>
                          </w:pPr>
                          <w:r>
                            <w:rPr>
                              <w:color w:val="000000"/>
                              <w:sz w:val="52"/>
                            </w:rPr>
                            <w:t>4</w:t>
                          </w:r>
                        </w:p>
                      </w:txbxContent>
                    </v:textbox>
                  </v:shape>
                  <v:shape id="Rectangle: Top Corners Rounded 17" o:spid="_x0000_s1043" style="position:absolute;left:28864;top:14363;width:8360;height:48084;rotation:90;visibility:visible;mso-wrap-style:square;v-text-anchor:middle" coordsize="835935,48084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" adj="-11796480,,5400" path="m139325,l696610,v76947,,139325,62378,139325,139325l835935,4808411r,l,4808411r,l,139325c,62378,62378,,139325,xe" fillcolor="white [3201]" strokecolor="#005eb8 [3204]" strokeweight="2pt">
                    <v:fill opacity="58853f"/>
                    <v:stroke startarrowwidth="narrow" startarrowlength="short" endarrowwidth="narrow" endarrowlength="short" joinstyle="round"/>
                    <v:formulas/>
                    <v:path arrowok="t" o:connecttype="custom" o:connectlocs="139325,0;696610,0;835935,139325;835935,4808411;835935,4808411;0,4808411;0,4808411;0,139325;139325,0" o:connectangles="0,0,0,0,0,0,0,0,0" textboxrect="0,0,835935,4808411"/>
                    <v:textbox inset="2.53958mm,2.53958mm,2.53958mm,2.53958mm">
                      <w:txbxContent>
                        <w:p w:rsidR="007A7315" w:rsidRDefault="007A7315">
                          <w:pPr>
                            <w:textDirection w:val="btLr"/>
                          </w:pPr>
                        </w:p>
                      </w:txbxContent>
                    </v:textbox>
                  </v:shape>
                  <v:shape id="Text Box 18" o:spid="_x0000_s1044" type="#_x0000_t202" style="position:absolute;left:9002;top:34633;width:47676;height:75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" filled="f" stroked="f">
                    <v:textbox inset="2.76528mm,.24653mm,.24653mm,.24653mm">
                      <w:txbxContent>
                        <w:p w:rsidR="007A7315" w:rsidRDefault="00184ECA">
                          <w:pPr>
                            <w:spacing w:line="215" w:lineRule="auto"/>
                            <w:ind w:left="180" w:firstLine="140"/>
                            <w:textDirection w:val="btLr"/>
                          </w:pPr>
                          <w:r>
                            <w:rPr>
                              <w:color w:val="000000"/>
                              <w:sz w:val="28"/>
                            </w:rPr>
                            <w:t xml:space="preserve">NEC4 Project Agreement Templates are prepared and executed by both parties for the initial project design stage. (Template 1 Section A). Urgent projects may not have </w:t>
                          </w:r>
                          <w:proofErr w:type="spellStart"/>
                          <w:r>
                            <w:rPr>
                              <w:color w:val="000000"/>
                              <w:sz w:val="28"/>
                            </w:rPr>
                            <w:t>seperate</w:t>
                          </w:r>
                          <w:proofErr w:type="spellEnd"/>
                          <w:r>
                            <w:rPr>
                              <w:color w:val="000000"/>
                              <w:sz w:val="28"/>
                            </w:rPr>
                            <w:t xml:space="preserve"> design stages.</w:t>
                          </w:r>
                        </w:p>
                      </w:txbxContent>
                    </v:textbox>
                  </v:shape>
                </v:group>
                <w10:anchorlock/>
              </v:group>
            </w:pict>
          </mc:Fallback>
        </mc:AlternateContent>
      </w:r>
    </w:p>
    <w:p w:rsidR="007A7315" w:rsidRDefault="00184ECA">
      <w:pPr>
        <w:spacing w:line="276" w:lineRule="auto"/>
        <w:rPr>
          <w:color w:val="005EB8"/>
          <w:sz w:val="36"/>
          <w:szCs w:val="36"/>
        </w:rPr>
      </w:pPr>
      <w:r>
        <w:br w:type="page"/>
      </w:r>
    </w:p>
    <w:p w:rsidR="007A7315" w:rsidRDefault="00184ECA">
      <w:pPr>
        <w:pStyle w:val="Heading2"/>
        <w:numPr>
          <w:ilvl w:val="0"/>
          <w:numId w:val="4"/>
        </w:numPr>
        <w:spacing w:after="280"/>
        <w:rPr>
          <w:b w:val="0"/>
          <w:color w:val="005EB8"/>
          <w:sz w:val="36"/>
          <w:szCs w:val="36"/>
        </w:rPr>
      </w:pPr>
      <w:r>
        <w:rPr>
          <w:b w:val="0"/>
          <w:color w:val="005EB8"/>
          <w:sz w:val="36"/>
          <w:szCs w:val="36"/>
        </w:rPr>
        <w:lastRenderedPageBreak/>
        <w:t>Scheme Agreement</w:t>
      </w:r>
    </w:p>
    <w:p w:rsidR="007A7315" w:rsidRDefault="00184ECA">
      <w:pPr>
        <w:pBdr>
          <w:top w:val="single" w:sz="4" w:space="1" w:color="000000"/>
          <w:left w:val="single" w:sz="4" w:space="4" w:color="000000"/>
          <w:bottom w:val="single" w:sz="4" w:space="1" w:color="000000"/>
          <w:right w:val="single" w:sz="4" w:space="4" w:color="000000"/>
          <w:between w:val="nil"/>
        </w:pBdr>
        <w:spacing w:after="120"/>
        <w:rPr>
          <w:b/>
        </w:rPr>
      </w:pPr>
      <w:r>
        <w:rPr>
          <w:b/>
        </w:rPr>
        <w:t xml:space="preserve">Guidance Note: </w:t>
      </w:r>
    </w:p>
    <w:p w:rsidR="007A7315" w:rsidRDefault="00184ECA">
      <w:pPr>
        <w:numPr>
          <w:ilvl w:val="0"/>
          <w:numId w:val="5"/>
        </w:numPr>
        <w:pBdr>
          <w:top w:val="single" w:sz="4" w:space="1" w:color="000000"/>
          <w:left w:val="single" w:sz="4" w:space="4" w:color="000000"/>
          <w:bottom w:val="single" w:sz="4" w:space="1" w:color="000000"/>
          <w:right w:val="single" w:sz="4" w:space="4" w:color="000000"/>
          <w:between w:val="nil"/>
        </w:pBdr>
        <w:spacing w:after="120"/>
      </w:pPr>
      <w:r>
        <w:t>Complete entries highlighted in grey shading/boxes.</w:t>
      </w:r>
    </w:p>
    <w:p w:rsidR="007A7315" w:rsidRDefault="00184ECA">
      <w:pPr>
        <w:numPr>
          <w:ilvl w:val="0"/>
          <w:numId w:val="5"/>
        </w:numPr>
        <w:pBdr>
          <w:top w:val="single" w:sz="4" w:space="1" w:color="000000"/>
          <w:left w:val="single" w:sz="4" w:space="4" w:color="000000"/>
          <w:bottom w:val="single" w:sz="4" w:space="1" w:color="000000"/>
          <w:right w:val="single" w:sz="4" w:space="4" w:color="000000"/>
          <w:between w:val="nil"/>
        </w:pBdr>
        <w:spacing w:after="120"/>
      </w:pPr>
      <w:r>
        <w:t>To be completed on Client letterheaded paper.</w:t>
      </w:r>
    </w:p>
    <w:p w:rsidR="007A7315" w:rsidRDefault="00184ECA">
      <w:pPr>
        <w:numPr>
          <w:ilvl w:val="0"/>
          <w:numId w:val="5"/>
        </w:numPr>
        <w:pBdr>
          <w:top w:val="single" w:sz="4" w:space="1" w:color="000000"/>
          <w:left w:val="single" w:sz="4" w:space="4" w:color="000000"/>
          <w:bottom w:val="single" w:sz="4" w:space="1" w:color="000000"/>
          <w:right w:val="single" w:sz="4" w:space="4" w:color="000000"/>
          <w:between w:val="nil"/>
        </w:pBdr>
        <w:spacing w:after="120"/>
      </w:pPr>
      <w:r>
        <w:t>Except in relation to direct award, this Scheme Agreement is to be completed and engrossed by the Parties prior to the Client issuing any Project Letter of Instruction or entering into any Project Agreement.</w:t>
      </w:r>
    </w:p>
    <w:p w:rsidR="007A7315" w:rsidRDefault="007A7315">
      <w:pPr>
        <w:jc w:val="center"/>
      </w:pPr>
    </w:p>
    <w:tbl>
      <w:tblPr>
        <w:tblStyle w:val="a"/>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0"/>
        <w:gridCol w:w="7025"/>
      </w:tblGrid>
      <w:tr w:rsidR="007A7315">
        <w:tc>
          <w:tcPr>
            <w:tcW w:w="2830" w:type="dxa"/>
          </w:tcPr>
          <w:p w:rsidR="007A7315" w:rsidRDefault="00184ECA">
            <w:pPr>
              <w:jc w:val="right"/>
              <w:rPr>
                <w:b/>
              </w:rPr>
            </w:pPr>
            <w:r>
              <w:rPr>
                <w:b/>
              </w:rPr>
              <w:t>Scheme Name</w:t>
            </w:r>
          </w:p>
        </w:tc>
        <w:tc>
          <w:tcPr>
            <w:tcW w:w="7025" w:type="dxa"/>
            <w:shd w:val="clear" w:color="auto" w:fill="D9D9D9"/>
          </w:tcPr>
          <w:p w:rsidR="007A7315" w:rsidRDefault="007A7315">
            <w:pPr>
              <w:rPr>
                <w:b/>
              </w:rPr>
            </w:pPr>
          </w:p>
        </w:tc>
      </w:tr>
      <w:tr w:rsidR="007A7315">
        <w:tc>
          <w:tcPr>
            <w:tcW w:w="2830" w:type="dxa"/>
          </w:tcPr>
          <w:p w:rsidR="007A7315" w:rsidRDefault="00184ECA">
            <w:pPr>
              <w:jc w:val="right"/>
              <w:rPr>
                <w:b/>
              </w:rPr>
            </w:pPr>
            <w:r>
              <w:rPr>
                <w:b/>
              </w:rPr>
              <w:t>Client</w:t>
            </w:r>
          </w:p>
        </w:tc>
        <w:tc>
          <w:tcPr>
            <w:tcW w:w="7025" w:type="dxa"/>
            <w:shd w:val="clear" w:color="auto" w:fill="D9D9D9"/>
          </w:tcPr>
          <w:p w:rsidR="007A7315" w:rsidRDefault="007A7315">
            <w:pPr>
              <w:rPr>
                <w:b/>
              </w:rPr>
            </w:pPr>
          </w:p>
        </w:tc>
      </w:tr>
    </w:tbl>
    <w:p w:rsidR="007A7315" w:rsidRDefault="007A7315">
      <w:pPr>
        <w:jc w:val="center"/>
        <w:rPr>
          <w:b/>
        </w:rPr>
      </w:pPr>
    </w:p>
    <w:p w:rsidR="007A7315" w:rsidRDefault="00184ECA">
      <w:pPr>
        <w:jc w:val="center"/>
        <w:rPr>
          <w:b/>
        </w:rPr>
      </w:pPr>
      <w:r>
        <w:rPr>
          <w:b/>
        </w:rPr>
        <w:t xml:space="preserve">Scheme Agreement - P23 </w:t>
      </w:r>
      <w:r>
        <w:rPr>
          <w:b/>
        </w:rPr>
        <w:t xml:space="preserve">Framework Agreement LOT </w:t>
      </w:r>
      <w:r>
        <w:rPr>
          <w:b/>
          <w:highlight w:val="lightGray"/>
        </w:rPr>
        <w:t>XX</w:t>
      </w:r>
      <w:r>
        <w:rPr>
          <w:b/>
        </w:rPr>
        <w:t xml:space="preserve"> </w:t>
      </w:r>
    </w:p>
    <w:p w:rsidR="007A7315" w:rsidRDefault="007A7315">
      <w:pPr>
        <w:jc w:val="center"/>
        <w:rPr>
          <w:b/>
        </w:rPr>
      </w:pPr>
    </w:p>
    <w:p w:rsidR="007A7315" w:rsidRDefault="00184ECA">
      <w:pPr>
        <w:keepNext/>
        <w:tabs>
          <w:tab w:val="right" w:pos="8998"/>
        </w:tabs>
        <w:spacing w:after="240"/>
        <w:rPr>
          <w:color w:val="000000"/>
        </w:rPr>
      </w:pPr>
      <w:r>
        <w:rPr>
          <w:b/>
          <w:smallCaps/>
        </w:rPr>
        <w:t>THIS AGREEMENT</w:t>
      </w:r>
      <w:r>
        <w:t xml:space="preserve"> is made on</w:t>
      </w:r>
      <w:r>
        <w:tab/>
        <w:t>20[]</w:t>
      </w:r>
    </w:p>
    <w:p w:rsidR="007A7315" w:rsidRDefault="00184ECA">
      <w:pPr>
        <w:rPr>
          <w:b/>
        </w:rPr>
      </w:pPr>
      <w:r>
        <w:rPr>
          <w:b/>
        </w:rPr>
        <w:t>Between:</w:t>
      </w:r>
    </w:p>
    <w:p w:rsidR="007A7315" w:rsidRDefault="007A7315">
      <w:pPr>
        <w:jc w:val="center"/>
      </w:pPr>
    </w:p>
    <w:p w:rsidR="007A7315" w:rsidRDefault="007A7315">
      <w:pPr>
        <w:pBdr>
          <w:top w:val="nil"/>
          <w:left w:val="nil"/>
          <w:bottom w:val="nil"/>
          <w:right w:val="nil"/>
          <w:between w:val="nil"/>
        </w:pBdr>
        <w:jc w:val="both"/>
        <w:rPr>
          <w:color w:val="000000"/>
        </w:rPr>
      </w:pPr>
    </w:p>
    <w:p w:rsidR="007A7315" w:rsidRDefault="00184ECA">
      <w:pPr>
        <w:numPr>
          <w:ilvl w:val="0"/>
          <w:numId w:val="8"/>
        </w:numPr>
        <w:pBdr>
          <w:top w:val="nil"/>
          <w:left w:val="nil"/>
          <w:bottom w:val="nil"/>
          <w:right w:val="nil"/>
          <w:between w:val="nil"/>
        </w:pBdr>
        <w:spacing w:line="259" w:lineRule="auto"/>
        <w:jc w:val="both"/>
      </w:pPr>
      <w:r>
        <w:rPr>
          <w:color w:val="000000"/>
          <w:highlight w:val="lightGray"/>
        </w:rPr>
        <w:t>XXXXXXXX</w:t>
      </w:r>
      <w:r>
        <w:rPr>
          <w:color w:val="000000"/>
        </w:rPr>
        <w:t xml:space="preserve"> (the </w:t>
      </w:r>
      <w:r>
        <w:rPr>
          <w:i/>
          <w:color w:val="000000"/>
        </w:rPr>
        <w:t>Client</w:t>
      </w:r>
      <w:r>
        <w:rPr>
          <w:color w:val="000000"/>
        </w:rPr>
        <w:t>, which expression shall include its successors in title and assignees); and</w:t>
      </w:r>
    </w:p>
    <w:p w:rsidR="007A7315" w:rsidRDefault="007A7315">
      <w:pPr>
        <w:pBdr>
          <w:top w:val="nil"/>
          <w:left w:val="nil"/>
          <w:bottom w:val="nil"/>
          <w:right w:val="nil"/>
          <w:between w:val="nil"/>
        </w:pBdr>
        <w:ind w:left="360"/>
        <w:jc w:val="both"/>
        <w:rPr>
          <w:color w:val="000000"/>
        </w:rPr>
      </w:pPr>
    </w:p>
    <w:p w:rsidR="007A7315" w:rsidRDefault="00184ECA">
      <w:pPr>
        <w:numPr>
          <w:ilvl w:val="0"/>
          <w:numId w:val="8"/>
        </w:numPr>
        <w:pBdr>
          <w:top w:val="nil"/>
          <w:left w:val="nil"/>
          <w:bottom w:val="nil"/>
          <w:right w:val="nil"/>
          <w:between w:val="nil"/>
        </w:pBdr>
        <w:spacing w:after="160" w:line="259" w:lineRule="auto"/>
        <w:jc w:val="both"/>
      </w:pPr>
      <w:r>
        <w:rPr>
          <w:color w:val="000000"/>
          <w:highlight w:val="lightGray"/>
        </w:rPr>
        <w:t>XXXXXXXX</w:t>
      </w:r>
      <w:r>
        <w:rPr>
          <w:color w:val="000000"/>
        </w:rPr>
        <w:t xml:space="preserve"> incorporated and registered in </w:t>
      </w:r>
      <w:r>
        <w:rPr>
          <w:color w:val="000000"/>
          <w:highlight w:val="lightGray"/>
        </w:rPr>
        <w:t>XXXXXXXX</w:t>
      </w:r>
      <w:r>
        <w:rPr>
          <w:color w:val="000000"/>
        </w:rPr>
        <w:t xml:space="preserve"> with company number </w:t>
      </w:r>
      <w:r>
        <w:rPr>
          <w:color w:val="000000"/>
          <w:highlight w:val="lightGray"/>
        </w:rPr>
        <w:t>XXXXXXXX</w:t>
      </w:r>
      <w:r>
        <w:rPr>
          <w:color w:val="000000"/>
        </w:rPr>
        <w:t xml:space="preserve"> whose registered office is at </w:t>
      </w:r>
      <w:r>
        <w:rPr>
          <w:color w:val="000000"/>
          <w:highlight w:val="lightGray"/>
        </w:rPr>
        <w:t>XXXXXXXX</w:t>
      </w:r>
      <w:r>
        <w:rPr>
          <w:color w:val="000000"/>
        </w:rPr>
        <w:t xml:space="preserve"> (the </w:t>
      </w:r>
      <w:r>
        <w:rPr>
          <w:i/>
          <w:color w:val="000000"/>
        </w:rPr>
        <w:t>Contractor</w:t>
      </w:r>
      <w:r>
        <w:rPr>
          <w:color w:val="000000"/>
        </w:rPr>
        <w:t>)</w:t>
      </w:r>
    </w:p>
    <w:p w:rsidR="007A7315" w:rsidRDefault="00184ECA">
      <w:pPr>
        <w:jc w:val="both"/>
      </w:pPr>
      <w:r>
        <w:t>Whereas:</w:t>
      </w:r>
    </w:p>
    <w:p w:rsidR="007A7315" w:rsidRDefault="007A7315">
      <w:pPr>
        <w:jc w:val="both"/>
      </w:pPr>
    </w:p>
    <w:p w:rsidR="007A7315" w:rsidRDefault="00184ECA">
      <w:pPr>
        <w:numPr>
          <w:ilvl w:val="0"/>
          <w:numId w:val="6"/>
        </w:numPr>
        <w:pBdr>
          <w:top w:val="nil"/>
          <w:left w:val="nil"/>
          <w:bottom w:val="nil"/>
          <w:right w:val="nil"/>
          <w:between w:val="nil"/>
        </w:pBdr>
        <w:jc w:val="both"/>
        <w:rPr>
          <w:color w:val="000000"/>
        </w:rPr>
      </w:pPr>
      <w:r>
        <w:rPr>
          <w:color w:val="000000"/>
        </w:rPr>
        <w:t>the</w:t>
      </w:r>
      <w:r>
        <w:rPr>
          <w:i/>
          <w:color w:val="000000"/>
        </w:rPr>
        <w:t xml:space="preserve"> Client</w:t>
      </w:r>
      <w:r>
        <w:rPr>
          <w:color w:val="000000"/>
        </w:rPr>
        <w:t xml:space="preserve"> wishes to have provided within the Scheme such works as may be initiated by a Project Letter of Instruction or Project Agreement issued by the </w:t>
      </w:r>
      <w:r>
        <w:rPr>
          <w:i/>
          <w:color w:val="000000"/>
        </w:rPr>
        <w:t xml:space="preserve">Client </w:t>
      </w:r>
      <w:r>
        <w:rPr>
          <w:color w:val="000000"/>
        </w:rPr>
        <w:t>and accepted by the Contract</w:t>
      </w:r>
      <w:r>
        <w:rPr>
          <w:color w:val="000000"/>
        </w:rPr>
        <w:t>or.</w:t>
      </w:r>
    </w:p>
    <w:p w:rsidR="007A7315" w:rsidRDefault="007A7315">
      <w:pPr>
        <w:pBdr>
          <w:top w:val="nil"/>
          <w:left w:val="nil"/>
          <w:bottom w:val="nil"/>
          <w:right w:val="nil"/>
          <w:between w:val="nil"/>
        </w:pBdr>
        <w:ind w:left="780"/>
        <w:jc w:val="both"/>
        <w:rPr>
          <w:color w:val="000000"/>
        </w:rPr>
      </w:pPr>
    </w:p>
    <w:p w:rsidR="007A7315" w:rsidRDefault="00184ECA">
      <w:pPr>
        <w:numPr>
          <w:ilvl w:val="0"/>
          <w:numId w:val="6"/>
        </w:numPr>
        <w:pBdr>
          <w:top w:val="nil"/>
          <w:left w:val="nil"/>
          <w:bottom w:val="nil"/>
          <w:right w:val="nil"/>
          <w:between w:val="nil"/>
        </w:pBdr>
        <w:jc w:val="both"/>
        <w:rPr>
          <w:color w:val="000000"/>
        </w:rPr>
      </w:pPr>
      <w:r>
        <w:rPr>
          <w:color w:val="000000"/>
        </w:rPr>
        <w:t xml:space="preserve"> the Parties enter into this overarching Scheme Agreement comprising management and delivery of the Design and Construction Services for the said Projects within the Scheme.</w:t>
      </w:r>
    </w:p>
    <w:p w:rsidR="007A7315" w:rsidRDefault="007A7315"/>
    <w:p w:rsidR="007A7315" w:rsidRDefault="00184ECA">
      <w:pPr>
        <w:rPr>
          <w:b/>
        </w:rPr>
      </w:pPr>
      <w:r>
        <w:rPr>
          <w:b/>
        </w:rPr>
        <w:t>NOW IT IS AGREED THAT:</w:t>
      </w:r>
    </w:p>
    <w:p w:rsidR="007A7315" w:rsidRDefault="007A7315"/>
    <w:p w:rsidR="007A7315" w:rsidRDefault="00184ECA">
      <w:pPr>
        <w:numPr>
          <w:ilvl w:val="0"/>
          <w:numId w:val="7"/>
        </w:numPr>
        <w:pBdr>
          <w:top w:val="nil"/>
          <w:left w:val="nil"/>
          <w:bottom w:val="nil"/>
          <w:right w:val="nil"/>
          <w:between w:val="nil"/>
        </w:pBdr>
        <w:jc w:val="both"/>
        <w:rPr>
          <w:color w:val="000000"/>
        </w:rPr>
      </w:pPr>
      <w:r>
        <w:rPr>
          <w:color w:val="000000"/>
        </w:rPr>
        <w:t>This Agreement applies to the period in each Project until such time as the Project Agreement is signed between the Parties.</w:t>
      </w:r>
    </w:p>
    <w:p w:rsidR="007A7315" w:rsidRDefault="007A7315">
      <w:pPr>
        <w:pBdr>
          <w:top w:val="nil"/>
          <w:left w:val="nil"/>
          <w:bottom w:val="nil"/>
          <w:right w:val="nil"/>
          <w:between w:val="nil"/>
        </w:pBdr>
        <w:ind w:left="360"/>
        <w:jc w:val="both"/>
        <w:rPr>
          <w:color w:val="000000"/>
        </w:rPr>
      </w:pPr>
    </w:p>
    <w:p w:rsidR="007A7315" w:rsidRDefault="00184ECA">
      <w:pPr>
        <w:numPr>
          <w:ilvl w:val="0"/>
          <w:numId w:val="7"/>
        </w:numPr>
        <w:pBdr>
          <w:top w:val="nil"/>
          <w:left w:val="nil"/>
          <w:bottom w:val="nil"/>
          <w:right w:val="nil"/>
          <w:between w:val="nil"/>
        </w:pBdr>
        <w:jc w:val="both"/>
        <w:rPr>
          <w:color w:val="000000"/>
        </w:rPr>
      </w:pPr>
      <w:r>
        <w:rPr>
          <w:color w:val="000000"/>
        </w:rPr>
        <w:t xml:space="preserve">The </w:t>
      </w:r>
      <w:r>
        <w:rPr>
          <w:i/>
          <w:color w:val="000000"/>
        </w:rPr>
        <w:t>Contractor</w:t>
      </w:r>
      <w:r>
        <w:rPr>
          <w:color w:val="000000"/>
        </w:rPr>
        <w:t xml:space="preserve"> provides the Works in accordance with the Scheme Agreement entered into under the </w:t>
      </w:r>
      <w:sdt>
        <w:sdtPr>
          <w:tag w:val="goog_rdk_0"/>
          <w:id w:val="777144103"/>
        </w:sdtPr>
        <w:sdtEndPr/>
        <w:sdtContent>
          <w:r>
            <w:rPr>
              <w:color w:val="000000"/>
            </w:rPr>
            <w:t>CWAS2/</w:t>
          </w:r>
        </w:sdtContent>
      </w:sdt>
      <w:r>
        <w:rPr>
          <w:color w:val="000000"/>
        </w:rPr>
        <w:t xml:space="preserve">P23 Framework </w:t>
      </w:r>
      <w:sdt>
        <w:sdtPr>
          <w:tag w:val="goog_rdk_1"/>
          <w:id w:val="-225150335"/>
        </w:sdtPr>
        <w:sdtEndPr/>
        <w:sdtContent>
          <w:r>
            <w:rPr>
              <w:color w:val="000000"/>
            </w:rPr>
            <w:t>Alliance Co</w:t>
          </w:r>
          <w:r>
            <w:rPr>
              <w:color w:val="000000"/>
            </w:rPr>
            <w:t>ntract</w:t>
          </w:r>
        </w:sdtContent>
      </w:sdt>
      <w:sdt>
        <w:sdtPr>
          <w:tag w:val="goog_rdk_2"/>
          <w:id w:val="51815697"/>
          <w:showingPlcHdr/>
        </w:sdtPr>
        <w:sdtEndPr/>
        <w:sdtContent>
          <w:r w:rsidR="00091AAB">
            <w:t xml:space="preserve">     </w:t>
          </w:r>
        </w:sdtContent>
      </w:sdt>
      <w:r>
        <w:rPr>
          <w:color w:val="000000"/>
        </w:rPr>
        <w:t xml:space="preserve"> (P23 FA).</w:t>
      </w:r>
    </w:p>
    <w:p w:rsidR="007A7315" w:rsidRDefault="007A7315">
      <w:pPr>
        <w:pBdr>
          <w:top w:val="nil"/>
          <w:left w:val="nil"/>
          <w:bottom w:val="nil"/>
          <w:right w:val="nil"/>
          <w:between w:val="nil"/>
        </w:pBdr>
        <w:ind w:left="360"/>
        <w:jc w:val="both"/>
        <w:rPr>
          <w:color w:val="000000"/>
        </w:rPr>
      </w:pPr>
    </w:p>
    <w:p w:rsidR="007A7315" w:rsidRDefault="00184ECA">
      <w:pPr>
        <w:numPr>
          <w:ilvl w:val="0"/>
          <w:numId w:val="7"/>
        </w:numPr>
        <w:pBdr>
          <w:top w:val="nil"/>
          <w:left w:val="nil"/>
          <w:bottom w:val="nil"/>
          <w:right w:val="nil"/>
          <w:between w:val="nil"/>
        </w:pBdr>
        <w:jc w:val="both"/>
        <w:rPr>
          <w:color w:val="000000"/>
        </w:rPr>
      </w:pPr>
      <w:r>
        <w:rPr>
          <w:color w:val="000000"/>
        </w:rPr>
        <w:t xml:space="preserve">For avoidance of doubt this Scheme Agreement comprises all or any of the Projects to be undertaken solely within the Scheme which are to be initiated by a Project Letter of Instruction or Project Agreement for work to be undertaken as detailed in the Call </w:t>
      </w:r>
      <w:r>
        <w:rPr>
          <w:color w:val="000000"/>
        </w:rPr>
        <w:t xml:space="preserve">off Process Client Invitation </w:t>
      </w:r>
      <w:proofErr w:type="gramStart"/>
      <w:r>
        <w:rPr>
          <w:color w:val="000000"/>
        </w:rPr>
        <w:t>To</w:t>
      </w:r>
      <w:proofErr w:type="gramEnd"/>
      <w:r>
        <w:rPr>
          <w:color w:val="000000"/>
        </w:rPr>
        <w:t xml:space="preserve"> Tender Brief.</w:t>
      </w:r>
    </w:p>
    <w:p w:rsidR="007A7315" w:rsidRDefault="007A7315">
      <w:pPr>
        <w:jc w:val="both"/>
      </w:pPr>
    </w:p>
    <w:p w:rsidR="007A7315" w:rsidRDefault="00184ECA">
      <w:pPr>
        <w:numPr>
          <w:ilvl w:val="0"/>
          <w:numId w:val="7"/>
        </w:numPr>
        <w:pBdr>
          <w:top w:val="nil"/>
          <w:left w:val="nil"/>
          <w:bottom w:val="nil"/>
          <w:right w:val="nil"/>
          <w:between w:val="nil"/>
        </w:pBdr>
        <w:jc w:val="both"/>
        <w:rPr>
          <w:color w:val="000000"/>
        </w:rPr>
      </w:pPr>
      <w:r>
        <w:rPr>
          <w:color w:val="000000"/>
        </w:rPr>
        <w:t xml:space="preserve">On receipt of a Project Letter of Instruction issued by the </w:t>
      </w:r>
      <w:r>
        <w:rPr>
          <w:i/>
          <w:color w:val="000000"/>
        </w:rPr>
        <w:t>Client</w:t>
      </w:r>
      <w:r>
        <w:rPr>
          <w:color w:val="000000"/>
        </w:rPr>
        <w:t xml:space="preserve"> the </w:t>
      </w:r>
      <w:r>
        <w:rPr>
          <w:i/>
          <w:color w:val="000000"/>
        </w:rPr>
        <w:t>Contractor</w:t>
      </w:r>
      <w:r>
        <w:rPr>
          <w:color w:val="000000"/>
        </w:rPr>
        <w:t xml:space="preserve"> consults and collaborates with the </w:t>
      </w:r>
      <w:r>
        <w:rPr>
          <w:i/>
          <w:color w:val="000000"/>
        </w:rPr>
        <w:t>Project Manager</w:t>
      </w:r>
      <w:r>
        <w:rPr>
          <w:color w:val="000000"/>
        </w:rPr>
        <w:t xml:space="preserve"> establishing resources, scope, programme and other requirements complying w</w:t>
      </w:r>
      <w:r>
        <w:rPr>
          <w:color w:val="000000"/>
        </w:rPr>
        <w:t xml:space="preserve">ith the relevant terms and processes within the P23 FA and the relevant form of NEC4 Project Agreement Template sufficient to deliver the required outcome for the Stage at which the Project development is to commence. The </w:t>
      </w:r>
      <w:r>
        <w:rPr>
          <w:i/>
          <w:color w:val="000000"/>
        </w:rPr>
        <w:t>Contractor</w:t>
      </w:r>
      <w:r>
        <w:rPr>
          <w:color w:val="000000"/>
        </w:rPr>
        <w:t>, having agreed with the</w:t>
      </w:r>
      <w:r>
        <w:rPr>
          <w:color w:val="000000"/>
        </w:rPr>
        <w:t xml:space="preserve"> </w:t>
      </w:r>
      <w:r>
        <w:rPr>
          <w:i/>
          <w:color w:val="000000"/>
        </w:rPr>
        <w:t xml:space="preserve">Project Manager </w:t>
      </w:r>
      <w:r>
        <w:rPr>
          <w:color w:val="000000"/>
        </w:rPr>
        <w:t xml:space="preserve">the resources necessary for commencement of a Project, submits to the </w:t>
      </w:r>
      <w:r>
        <w:rPr>
          <w:i/>
          <w:color w:val="000000"/>
        </w:rPr>
        <w:t>Client</w:t>
      </w:r>
      <w:r>
        <w:rPr>
          <w:color w:val="000000"/>
        </w:rPr>
        <w:t xml:space="preserve"> the completed P23 Template Project Entry Form of Proposal for acceptance pending execution of the Project Agreement for the instructed Project. </w:t>
      </w:r>
    </w:p>
    <w:p w:rsidR="007A7315" w:rsidRDefault="007A7315">
      <w:pPr>
        <w:pBdr>
          <w:top w:val="nil"/>
          <w:left w:val="nil"/>
          <w:bottom w:val="nil"/>
          <w:right w:val="nil"/>
          <w:between w:val="nil"/>
        </w:pBdr>
        <w:ind w:left="720"/>
        <w:rPr>
          <w:color w:val="000000"/>
        </w:rPr>
      </w:pPr>
    </w:p>
    <w:p w:rsidR="007A7315" w:rsidRDefault="00184ECA">
      <w:pPr>
        <w:numPr>
          <w:ilvl w:val="0"/>
          <w:numId w:val="7"/>
        </w:numPr>
        <w:pBdr>
          <w:top w:val="nil"/>
          <w:left w:val="nil"/>
          <w:bottom w:val="nil"/>
          <w:right w:val="nil"/>
          <w:between w:val="nil"/>
        </w:pBdr>
        <w:jc w:val="both"/>
        <w:rPr>
          <w:color w:val="000000"/>
        </w:rPr>
      </w:pPr>
      <w:r>
        <w:rPr>
          <w:color w:val="000000"/>
        </w:rPr>
        <w:t>Alternatively, p</w:t>
      </w:r>
      <w:r>
        <w:rPr>
          <w:color w:val="000000"/>
        </w:rPr>
        <w:t>rojects can be initiated by execution of a Project Agreement where requirement in relation to resources, scope, programme and other requirements have been agreed as part of the call-off process.</w:t>
      </w:r>
    </w:p>
    <w:p w:rsidR="007A7315" w:rsidRDefault="007A7315">
      <w:pPr>
        <w:jc w:val="both"/>
      </w:pPr>
    </w:p>
    <w:p w:rsidR="007A7315" w:rsidRDefault="00184ECA">
      <w:pPr>
        <w:numPr>
          <w:ilvl w:val="0"/>
          <w:numId w:val="7"/>
        </w:numPr>
        <w:pBdr>
          <w:top w:val="nil"/>
          <w:left w:val="nil"/>
          <w:bottom w:val="nil"/>
          <w:right w:val="nil"/>
          <w:between w:val="nil"/>
        </w:pBdr>
        <w:jc w:val="both"/>
        <w:rPr>
          <w:color w:val="000000"/>
        </w:rPr>
      </w:pPr>
      <w:r>
        <w:rPr>
          <w:color w:val="000000"/>
        </w:rPr>
        <w:t xml:space="preserve">All work undertaken by the </w:t>
      </w:r>
      <w:r>
        <w:rPr>
          <w:i/>
          <w:color w:val="000000"/>
        </w:rPr>
        <w:t>Contractor</w:t>
      </w:r>
      <w:r>
        <w:rPr>
          <w:color w:val="000000"/>
        </w:rPr>
        <w:t xml:space="preserve"> in association with th</w:t>
      </w:r>
      <w:r>
        <w:rPr>
          <w:color w:val="000000"/>
        </w:rPr>
        <w:t>is Scheme is to be carried out in accordance with the relevant terms and conditions of the P23 FA (which incorporates the conditions and processes in the NEC4 Project Agreement Templates).</w:t>
      </w:r>
    </w:p>
    <w:p w:rsidR="007A7315" w:rsidRDefault="007A7315">
      <w:pPr>
        <w:jc w:val="both"/>
      </w:pPr>
    </w:p>
    <w:p w:rsidR="007A7315" w:rsidRDefault="00184ECA">
      <w:pPr>
        <w:numPr>
          <w:ilvl w:val="0"/>
          <w:numId w:val="7"/>
        </w:numPr>
        <w:pBdr>
          <w:top w:val="nil"/>
          <w:left w:val="nil"/>
          <w:bottom w:val="nil"/>
          <w:right w:val="nil"/>
          <w:between w:val="nil"/>
        </w:pBdr>
        <w:jc w:val="both"/>
        <w:rPr>
          <w:color w:val="000000"/>
        </w:rPr>
      </w:pPr>
      <w:r>
        <w:rPr>
          <w:color w:val="000000"/>
        </w:rPr>
        <w:t>The documents forming this Scheme Agreement are:</w:t>
      </w:r>
    </w:p>
    <w:p w:rsidR="007A7315" w:rsidRDefault="007A7315">
      <w:pPr>
        <w:pBdr>
          <w:top w:val="nil"/>
          <w:left w:val="nil"/>
          <w:bottom w:val="nil"/>
          <w:right w:val="nil"/>
          <w:between w:val="nil"/>
        </w:pBdr>
        <w:ind w:left="360"/>
        <w:jc w:val="both"/>
        <w:rPr>
          <w:color w:val="000000"/>
        </w:rPr>
      </w:pPr>
    </w:p>
    <w:p w:rsidR="007A7315" w:rsidRDefault="00184ECA">
      <w:pPr>
        <w:numPr>
          <w:ilvl w:val="1"/>
          <w:numId w:val="7"/>
        </w:numPr>
        <w:pBdr>
          <w:top w:val="nil"/>
          <w:left w:val="nil"/>
          <w:bottom w:val="nil"/>
          <w:right w:val="nil"/>
          <w:between w:val="nil"/>
        </w:pBdr>
        <w:jc w:val="both"/>
        <w:rPr>
          <w:color w:val="000000"/>
        </w:rPr>
      </w:pPr>
      <w:r>
        <w:rPr>
          <w:color w:val="000000"/>
        </w:rPr>
        <w:t xml:space="preserve">The </w:t>
      </w:r>
      <w:r>
        <w:rPr>
          <w:i/>
          <w:color w:val="000000"/>
        </w:rPr>
        <w:t xml:space="preserve">Client’s </w:t>
      </w:r>
      <w:r>
        <w:rPr>
          <w:color w:val="000000"/>
        </w:rPr>
        <w:t>Invitation to Tender Brief,</w:t>
      </w:r>
    </w:p>
    <w:p w:rsidR="007A7315" w:rsidRDefault="00184ECA">
      <w:pPr>
        <w:numPr>
          <w:ilvl w:val="1"/>
          <w:numId w:val="7"/>
        </w:numPr>
        <w:pBdr>
          <w:top w:val="nil"/>
          <w:left w:val="nil"/>
          <w:bottom w:val="nil"/>
          <w:right w:val="nil"/>
          <w:between w:val="nil"/>
        </w:pBdr>
        <w:jc w:val="both"/>
        <w:rPr>
          <w:color w:val="000000"/>
        </w:rPr>
      </w:pPr>
      <w:r>
        <w:rPr>
          <w:color w:val="000000"/>
        </w:rPr>
        <w:t xml:space="preserve">The </w:t>
      </w:r>
      <w:r>
        <w:rPr>
          <w:i/>
          <w:color w:val="000000"/>
        </w:rPr>
        <w:t>Contractor’s</w:t>
      </w:r>
      <w:r>
        <w:rPr>
          <w:color w:val="000000"/>
        </w:rPr>
        <w:t xml:space="preserve"> tender</w:t>
      </w:r>
    </w:p>
    <w:p w:rsidR="007A7315" w:rsidRDefault="00184ECA">
      <w:pPr>
        <w:numPr>
          <w:ilvl w:val="1"/>
          <w:numId w:val="7"/>
        </w:numPr>
        <w:pBdr>
          <w:top w:val="nil"/>
          <w:left w:val="nil"/>
          <w:bottom w:val="nil"/>
          <w:right w:val="nil"/>
          <w:between w:val="nil"/>
        </w:pBdr>
        <w:jc w:val="both"/>
        <w:rPr>
          <w:color w:val="000000"/>
        </w:rPr>
      </w:pPr>
      <w:r>
        <w:rPr>
          <w:color w:val="000000"/>
        </w:rPr>
        <w:t>The relevant terms and conditions of the Project Agreement</w:t>
      </w:r>
    </w:p>
    <w:p w:rsidR="007A7315" w:rsidRDefault="00184ECA">
      <w:pPr>
        <w:numPr>
          <w:ilvl w:val="1"/>
          <w:numId w:val="7"/>
        </w:numPr>
        <w:pBdr>
          <w:top w:val="nil"/>
          <w:left w:val="nil"/>
          <w:bottom w:val="nil"/>
          <w:right w:val="nil"/>
          <w:between w:val="nil"/>
        </w:pBdr>
        <w:jc w:val="both"/>
        <w:rPr>
          <w:color w:val="000000"/>
        </w:rPr>
      </w:pPr>
      <w:r>
        <w:rPr>
          <w:color w:val="000000"/>
        </w:rPr>
        <w:t xml:space="preserve">Other documents to be listed here below; </w:t>
      </w:r>
    </w:p>
    <w:p w:rsidR="007A7315" w:rsidRDefault="007A7315">
      <w:pPr>
        <w:pBdr>
          <w:top w:val="nil"/>
          <w:left w:val="nil"/>
          <w:bottom w:val="nil"/>
          <w:right w:val="nil"/>
          <w:between w:val="nil"/>
        </w:pBdr>
        <w:ind w:left="360"/>
        <w:jc w:val="both"/>
        <w:rPr>
          <w:color w:val="000000"/>
        </w:rPr>
      </w:pPr>
    </w:p>
    <w:p w:rsidR="007A7315" w:rsidRDefault="00184ECA">
      <w:pPr>
        <w:jc w:val="both"/>
        <w:rPr>
          <w:color w:val="000000"/>
        </w:rPr>
      </w:pPr>
      <w:r>
        <w:t>This Agreement is executed as a deed and delivered on the date stated at the beginning of this Agreeme</w:t>
      </w:r>
      <w:r>
        <w:t>nt.</w:t>
      </w:r>
    </w:p>
    <w:p w:rsidR="007A7315" w:rsidRDefault="007A7315">
      <w:pPr>
        <w:pBdr>
          <w:top w:val="nil"/>
          <w:left w:val="nil"/>
          <w:bottom w:val="nil"/>
          <w:right w:val="nil"/>
          <w:between w:val="nil"/>
        </w:pBdr>
        <w:ind w:left="360"/>
        <w:jc w:val="both"/>
        <w:rPr>
          <w:color w:val="000000"/>
        </w:rPr>
      </w:pPr>
    </w:p>
    <w:tbl>
      <w:tblPr>
        <w:tblStyle w:val="a0"/>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4849"/>
      </w:tblGrid>
      <w:tr w:rsidR="007A7315">
        <w:tc>
          <w:tcPr>
            <w:tcW w:w="9781" w:type="dxa"/>
            <w:gridSpan w:val="2"/>
          </w:tcPr>
          <w:p w:rsidR="007A7315" w:rsidRDefault="00184ECA">
            <w:r>
              <w:t xml:space="preserve">Executed as a Deed for and on behalf of the </w:t>
            </w:r>
            <w:r>
              <w:rPr>
                <w:i/>
              </w:rPr>
              <w:t>Client</w:t>
            </w:r>
            <w:r>
              <w:t xml:space="preserve"> as follows:</w:t>
            </w:r>
          </w:p>
        </w:tc>
      </w:tr>
      <w:tr w:rsidR="007A7315">
        <w:tc>
          <w:tcPr>
            <w:tcW w:w="4932" w:type="dxa"/>
          </w:tcPr>
          <w:p w:rsidR="007A7315" w:rsidRDefault="00184ECA">
            <w:r>
              <w:t>Authorised Official (signature)</w:t>
            </w:r>
          </w:p>
        </w:tc>
        <w:tc>
          <w:tcPr>
            <w:tcW w:w="4849" w:type="dxa"/>
          </w:tcPr>
          <w:p w:rsidR="007A7315" w:rsidRDefault="00184ECA">
            <w:r>
              <w:t>Full Name</w:t>
            </w:r>
          </w:p>
        </w:tc>
      </w:tr>
      <w:tr w:rsidR="007A7315">
        <w:tc>
          <w:tcPr>
            <w:tcW w:w="4932" w:type="dxa"/>
            <w:shd w:val="clear" w:color="auto" w:fill="D9D9D9"/>
          </w:tcPr>
          <w:p w:rsidR="007A7315" w:rsidRDefault="007A7315"/>
          <w:p w:rsidR="007A7315" w:rsidRDefault="007A7315"/>
          <w:p w:rsidR="007A7315" w:rsidRDefault="007A7315"/>
        </w:tc>
        <w:tc>
          <w:tcPr>
            <w:tcW w:w="4849" w:type="dxa"/>
            <w:shd w:val="clear" w:color="auto" w:fill="D9D9D9"/>
          </w:tcPr>
          <w:p w:rsidR="007A7315" w:rsidRDefault="007A7315"/>
        </w:tc>
      </w:tr>
      <w:tr w:rsidR="007A7315">
        <w:tc>
          <w:tcPr>
            <w:tcW w:w="9781" w:type="dxa"/>
            <w:gridSpan w:val="2"/>
          </w:tcPr>
          <w:p w:rsidR="007A7315" w:rsidRDefault="00184ECA">
            <w:r>
              <w:t>Address:</w:t>
            </w:r>
          </w:p>
        </w:tc>
      </w:tr>
      <w:tr w:rsidR="007A7315">
        <w:tc>
          <w:tcPr>
            <w:tcW w:w="9781" w:type="dxa"/>
            <w:gridSpan w:val="2"/>
            <w:shd w:val="clear" w:color="auto" w:fill="D9D9D9"/>
          </w:tcPr>
          <w:p w:rsidR="007A7315" w:rsidRDefault="007A7315"/>
          <w:p w:rsidR="007A7315" w:rsidRDefault="007A7315"/>
          <w:p w:rsidR="007A7315" w:rsidRDefault="007A7315"/>
        </w:tc>
      </w:tr>
      <w:tr w:rsidR="007A7315">
        <w:tc>
          <w:tcPr>
            <w:tcW w:w="4932" w:type="dxa"/>
          </w:tcPr>
          <w:p w:rsidR="007A7315" w:rsidRDefault="00184ECA">
            <w:r>
              <w:t>Authorised Official (signature)</w:t>
            </w:r>
          </w:p>
        </w:tc>
        <w:tc>
          <w:tcPr>
            <w:tcW w:w="4849" w:type="dxa"/>
          </w:tcPr>
          <w:p w:rsidR="007A7315" w:rsidRDefault="00184ECA">
            <w:r>
              <w:t>Full Name</w:t>
            </w:r>
          </w:p>
        </w:tc>
      </w:tr>
      <w:tr w:rsidR="007A7315">
        <w:tc>
          <w:tcPr>
            <w:tcW w:w="4932" w:type="dxa"/>
            <w:shd w:val="clear" w:color="auto" w:fill="D9D9D9"/>
          </w:tcPr>
          <w:p w:rsidR="007A7315" w:rsidRDefault="007A7315"/>
          <w:p w:rsidR="007A7315" w:rsidRDefault="007A7315"/>
          <w:p w:rsidR="007A7315" w:rsidRDefault="007A7315"/>
        </w:tc>
        <w:tc>
          <w:tcPr>
            <w:tcW w:w="4849" w:type="dxa"/>
            <w:shd w:val="clear" w:color="auto" w:fill="D9D9D9"/>
          </w:tcPr>
          <w:p w:rsidR="007A7315" w:rsidRDefault="007A7315"/>
        </w:tc>
      </w:tr>
      <w:tr w:rsidR="007A7315">
        <w:tc>
          <w:tcPr>
            <w:tcW w:w="9781" w:type="dxa"/>
            <w:gridSpan w:val="2"/>
          </w:tcPr>
          <w:p w:rsidR="007A7315" w:rsidRDefault="00184ECA">
            <w:r>
              <w:t>Address:</w:t>
            </w:r>
          </w:p>
        </w:tc>
      </w:tr>
      <w:tr w:rsidR="007A7315">
        <w:tc>
          <w:tcPr>
            <w:tcW w:w="9781" w:type="dxa"/>
            <w:gridSpan w:val="2"/>
            <w:shd w:val="clear" w:color="auto" w:fill="D9D9D9"/>
          </w:tcPr>
          <w:p w:rsidR="007A7315" w:rsidRDefault="007A7315"/>
          <w:p w:rsidR="007A7315" w:rsidRDefault="007A7315"/>
          <w:p w:rsidR="007A7315" w:rsidRDefault="007A7315"/>
        </w:tc>
      </w:tr>
      <w:tr w:rsidR="007A7315">
        <w:trPr>
          <w:trHeight w:val="798"/>
        </w:trPr>
        <w:tc>
          <w:tcPr>
            <w:tcW w:w="9781" w:type="dxa"/>
            <w:gridSpan w:val="2"/>
          </w:tcPr>
          <w:p w:rsidR="007A7315" w:rsidRDefault="00184ECA">
            <w:r>
              <w:lastRenderedPageBreak/>
              <w:t xml:space="preserve">Executed as a Deed for and on behalf of the </w:t>
            </w:r>
            <w:r>
              <w:rPr>
                <w:i/>
              </w:rPr>
              <w:t>Contractor</w:t>
            </w:r>
            <w:r>
              <w:t xml:space="preserve"> as follows:</w:t>
            </w:r>
          </w:p>
          <w:p w:rsidR="007A7315" w:rsidRDefault="007A7315"/>
        </w:tc>
      </w:tr>
      <w:tr w:rsidR="007A7315">
        <w:tc>
          <w:tcPr>
            <w:tcW w:w="4932" w:type="dxa"/>
          </w:tcPr>
          <w:p w:rsidR="007A7315" w:rsidRDefault="00184ECA">
            <w:r>
              <w:t>Authorised Official (signature)</w:t>
            </w:r>
          </w:p>
        </w:tc>
        <w:tc>
          <w:tcPr>
            <w:tcW w:w="4849" w:type="dxa"/>
          </w:tcPr>
          <w:p w:rsidR="007A7315" w:rsidRDefault="00184ECA">
            <w:r>
              <w:t>Full Name</w:t>
            </w:r>
          </w:p>
        </w:tc>
      </w:tr>
      <w:tr w:rsidR="007A7315">
        <w:tc>
          <w:tcPr>
            <w:tcW w:w="4932" w:type="dxa"/>
            <w:shd w:val="clear" w:color="auto" w:fill="D9D9D9"/>
          </w:tcPr>
          <w:p w:rsidR="007A7315" w:rsidRDefault="007A7315"/>
          <w:p w:rsidR="007A7315" w:rsidRDefault="007A7315"/>
          <w:p w:rsidR="007A7315" w:rsidRDefault="007A7315"/>
        </w:tc>
        <w:tc>
          <w:tcPr>
            <w:tcW w:w="4849" w:type="dxa"/>
            <w:shd w:val="clear" w:color="auto" w:fill="D9D9D9"/>
          </w:tcPr>
          <w:p w:rsidR="007A7315" w:rsidRDefault="007A7315"/>
        </w:tc>
      </w:tr>
      <w:tr w:rsidR="007A7315">
        <w:tc>
          <w:tcPr>
            <w:tcW w:w="9781" w:type="dxa"/>
            <w:gridSpan w:val="2"/>
          </w:tcPr>
          <w:p w:rsidR="007A7315" w:rsidRDefault="00184ECA">
            <w:r>
              <w:t>Address:</w:t>
            </w:r>
          </w:p>
        </w:tc>
      </w:tr>
      <w:tr w:rsidR="007A7315">
        <w:tc>
          <w:tcPr>
            <w:tcW w:w="9781" w:type="dxa"/>
            <w:gridSpan w:val="2"/>
            <w:shd w:val="clear" w:color="auto" w:fill="D9D9D9"/>
          </w:tcPr>
          <w:p w:rsidR="007A7315" w:rsidRDefault="007A7315"/>
          <w:p w:rsidR="007A7315" w:rsidRDefault="007A7315"/>
        </w:tc>
      </w:tr>
      <w:tr w:rsidR="007A7315">
        <w:tc>
          <w:tcPr>
            <w:tcW w:w="4932" w:type="dxa"/>
          </w:tcPr>
          <w:p w:rsidR="007A7315" w:rsidRDefault="00184ECA">
            <w:r>
              <w:t>Authorised Official (signature)</w:t>
            </w:r>
          </w:p>
        </w:tc>
        <w:tc>
          <w:tcPr>
            <w:tcW w:w="4849" w:type="dxa"/>
          </w:tcPr>
          <w:p w:rsidR="007A7315" w:rsidRDefault="00184ECA">
            <w:r>
              <w:t>Full Name</w:t>
            </w:r>
          </w:p>
        </w:tc>
      </w:tr>
      <w:tr w:rsidR="007A7315">
        <w:tc>
          <w:tcPr>
            <w:tcW w:w="4932" w:type="dxa"/>
            <w:shd w:val="clear" w:color="auto" w:fill="D9D9D9"/>
          </w:tcPr>
          <w:p w:rsidR="007A7315" w:rsidRDefault="007A7315"/>
          <w:p w:rsidR="007A7315" w:rsidRDefault="007A7315"/>
          <w:p w:rsidR="007A7315" w:rsidRDefault="007A7315"/>
        </w:tc>
        <w:tc>
          <w:tcPr>
            <w:tcW w:w="4849" w:type="dxa"/>
            <w:shd w:val="clear" w:color="auto" w:fill="D9D9D9"/>
          </w:tcPr>
          <w:p w:rsidR="007A7315" w:rsidRDefault="007A7315"/>
        </w:tc>
      </w:tr>
      <w:tr w:rsidR="007A7315">
        <w:tc>
          <w:tcPr>
            <w:tcW w:w="9781" w:type="dxa"/>
            <w:gridSpan w:val="2"/>
          </w:tcPr>
          <w:p w:rsidR="007A7315" w:rsidRDefault="00184ECA">
            <w:r>
              <w:t>Address:</w:t>
            </w:r>
          </w:p>
        </w:tc>
      </w:tr>
      <w:tr w:rsidR="007A7315">
        <w:tc>
          <w:tcPr>
            <w:tcW w:w="9781" w:type="dxa"/>
            <w:gridSpan w:val="2"/>
            <w:shd w:val="clear" w:color="auto" w:fill="D9D9D9"/>
          </w:tcPr>
          <w:p w:rsidR="007A7315" w:rsidRDefault="007A7315"/>
          <w:p w:rsidR="007A7315" w:rsidRDefault="007A7315"/>
        </w:tc>
      </w:tr>
    </w:tbl>
    <w:p w:rsidR="007A7315" w:rsidRDefault="00184ECA">
      <w:pPr>
        <w:spacing w:line="276" w:lineRule="auto"/>
        <w:rPr>
          <w:b/>
          <w:color w:val="005EB8"/>
          <w:sz w:val="36"/>
          <w:szCs w:val="36"/>
        </w:rPr>
      </w:pPr>
      <w:r>
        <w:br w:type="page"/>
      </w:r>
    </w:p>
    <w:p w:rsidR="007A7315" w:rsidRDefault="00184ECA">
      <w:pPr>
        <w:pStyle w:val="Heading2"/>
        <w:numPr>
          <w:ilvl w:val="0"/>
          <w:numId w:val="4"/>
        </w:numPr>
        <w:spacing w:after="280"/>
        <w:rPr>
          <w:b w:val="0"/>
          <w:color w:val="005EB8"/>
          <w:sz w:val="36"/>
          <w:szCs w:val="36"/>
        </w:rPr>
      </w:pPr>
      <w:r>
        <w:rPr>
          <w:b w:val="0"/>
          <w:color w:val="005EB8"/>
          <w:sz w:val="36"/>
          <w:szCs w:val="36"/>
        </w:rPr>
        <w:lastRenderedPageBreak/>
        <w:t>Project Letter of Instruction</w:t>
      </w:r>
    </w:p>
    <w:tbl>
      <w:tblPr>
        <w:tblStyle w:val="a1"/>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55"/>
      </w:tblGrid>
      <w:tr w:rsidR="007A7315">
        <w:trPr>
          <w:trHeight w:val="721"/>
        </w:trPr>
        <w:tc>
          <w:tcPr>
            <w:tcW w:w="9855" w:type="dxa"/>
            <w:tcBorders>
              <w:top w:val="single" w:sz="4" w:space="0" w:color="000000"/>
              <w:left w:val="single" w:sz="4" w:space="0" w:color="000000"/>
              <w:bottom w:val="single" w:sz="4" w:space="0" w:color="000000"/>
              <w:right w:val="single" w:sz="4" w:space="0" w:color="000000"/>
            </w:tcBorders>
          </w:tcPr>
          <w:p w:rsidR="007A7315" w:rsidRDefault="00184ECA">
            <w:pPr>
              <w:spacing w:after="200" w:line="276" w:lineRule="auto"/>
              <w:jc w:val="both"/>
              <w:rPr>
                <w:b/>
              </w:rPr>
            </w:pPr>
            <w:r>
              <w:rPr>
                <w:b/>
              </w:rPr>
              <w:t>Guidance Note</w:t>
            </w:r>
          </w:p>
          <w:p w:rsidR="007A7315" w:rsidRDefault="00184ECA">
            <w:pPr>
              <w:numPr>
                <w:ilvl w:val="0"/>
                <w:numId w:val="1"/>
              </w:numPr>
              <w:pBdr>
                <w:top w:val="nil"/>
                <w:left w:val="nil"/>
                <w:bottom w:val="nil"/>
                <w:right w:val="nil"/>
                <w:between w:val="nil"/>
              </w:pBdr>
              <w:spacing w:line="276" w:lineRule="auto"/>
              <w:jc w:val="both"/>
              <w:rPr>
                <w:color w:val="000000"/>
                <w:sz w:val="24"/>
                <w:szCs w:val="24"/>
              </w:rPr>
            </w:pPr>
            <w:r>
              <w:rPr>
                <w:color w:val="000000"/>
                <w:sz w:val="24"/>
                <w:szCs w:val="24"/>
              </w:rPr>
              <w:t xml:space="preserve">Optional Pro forma Project Letter of Instruction (PLOI) to be issued to a PSCP by the Client to initiate a project. Clients may proceed directly to entering into the NEC 4 Project Agreement without using a PLOI. </w:t>
            </w:r>
          </w:p>
          <w:p w:rsidR="007A7315" w:rsidRDefault="00184ECA">
            <w:pPr>
              <w:numPr>
                <w:ilvl w:val="0"/>
                <w:numId w:val="1"/>
              </w:numPr>
              <w:pBdr>
                <w:top w:val="nil"/>
                <w:left w:val="nil"/>
                <w:bottom w:val="nil"/>
                <w:right w:val="nil"/>
                <w:between w:val="nil"/>
              </w:pBdr>
              <w:spacing w:line="276" w:lineRule="auto"/>
              <w:jc w:val="both"/>
              <w:rPr>
                <w:color w:val="000000"/>
                <w:sz w:val="24"/>
                <w:szCs w:val="24"/>
              </w:rPr>
            </w:pPr>
            <w:r>
              <w:rPr>
                <w:color w:val="000000"/>
                <w:sz w:val="24"/>
                <w:szCs w:val="24"/>
              </w:rPr>
              <w:t>Issue on Client letterheaded paper.</w:t>
            </w:r>
          </w:p>
          <w:p w:rsidR="007A7315" w:rsidRDefault="00184ECA">
            <w:pPr>
              <w:numPr>
                <w:ilvl w:val="0"/>
                <w:numId w:val="1"/>
              </w:numPr>
              <w:pBdr>
                <w:top w:val="nil"/>
                <w:left w:val="nil"/>
                <w:bottom w:val="nil"/>
                <w:right w:val="nil"/>
                <w:between w:val="nil"/>
              </w:pBdr>
              <w:rPr>
                <w:color w:val="000000"/>
                <w:sz w:val="24"/>
                <w:szCs w:val="24"/>
              </w:rPr>
            </w:pPr>
            <w:r>
              <w:rPr>
                <w:color w:val="000000"/>
                <w:sz w:val="24"/>
                <w:szCs w:val="24"/>
              </w:rPr>
              <w:t>Complete entries or choose between options highlighted in grey shading/boxes.</w:t>
            </w:r>
          </w:p>
          <w:p w:rsidR="007A7315" w:rsidRDefault="00184ECA">
            <w:pPr>
              <w:numPr>
                <w:ilvl w:val="0"/>
                <w:numId w:val="1"/>
              </w:numPr>
              <w:pBdr>
                <w:top w:val="nil"/>
                <w:left w:val="nil"/>
                <w:bottom w:val="nil"/>
                <w:right w:val="nil"/>
                <w:between w:val="nil"/>
              </w:pBdr>
              <w:rPr>
                <w:color w:val="000000"/>
                <w:sz w:val="24"/>
                <w:szCs w:val="24"/>
              </w:rPr>
            </w:pPr>
            <w:r>
              <w:rPr>
                <w:color w:val="000000"/>
                <w:sz w:val="24"/>
                <w:szCs w:val="24"/>
              </w:rPr>
              <w:t>The letter may need amending to reflect the call-off process used.</w:t>
            </w:r>
          </w:p>
        </w:tc>
      </w:tr>
      <w:tr w:rsidR="007A7315">
        <w:tc>
          <w:tcPr>
            <w:tcW w:w="9855" w:type="dxa"/>
            <w:tcBorders>
              <w:top w:val="single" w:sz="4" w:space="0" w:color="000000"/>
            </w:tcBorders>
          </w:tcPr>
          <w:p w:rsidR="007A7315" w:rsidRDefault="00184ECA">
            <w:pPr>
              <w:jc w:val="right"/>
            </w:pPr>
            <w:r>
              <w:rPr>
                <w:highlight w:val="lightGray"/>
              </w:rPr>
              <w:t xml:space="preserve">Insert </w:t>
            </w:r>
            <w:r>
              <w:rPr>
                <w:i/>
                <w:highlight w:val="lightGray"/>
              </w:rPr>
              <w:t>Client</w:t>
            </w:r>
            <w:r>
              <w:rPr>
                <w:highlight w:val="lightGray"/>
              </w:rPr>
              <w:t xml:space="preserve"> Name and Address</w:t>
            </w:r>
            <w:r>
              <w:t xml:space="preserve"> (the "</w:t>
            </w:r>
            <w:r>
              <w:rPr>
                <w:b/>
              </w:rPr>
              <w:t>Client</w:t>
            </w:r>
            <w:r>
              <w:t>")</w:t>
            </w:r>
          </w:p>
          <w:p w:rsidR="007A7315" w:rsidRDefault="007A7315">
            <w:pPr>
              <w:rPr>
                <w:highlight w:val="lightGray"/>
              </w:rPr>
            </w:pPr>
          </w:p>
        </w:tc>
      </w:tr>
      <w:tr w:rsidR="007A7315">
        <w:tc>
          <w:tcPr>
            <w:tcW w:w="9855" w:type="dxa"/>
          </w:tcPr>
          <w:p w:rsidR="007A7315" w:rsidRDefault="00184ECA">
            <w:r>
              <w:rPr>
                <w:highlight w:val="lightGray"/>
              </w:rPr>
              <w:t xml:space="preserve">Insert </w:t>
            </w:r>
            <w:r>
              <w:rPr>
                <w:i/>
                <w:highlight w:val="lightGray"/>
              </w:rPr>
              <w:t>Contractor</w:t>
            </w:r>
            <w:r>
              <w:rPr>
                <w:highlight w:val="lightGray"/>
              </w:rPr>
              <w:t xml:space="preserve"> Name and Address</w:t>
            </w:r>
          </w:p>
        </w:tc>
      </w:tr>
      <w:tr w:rsidR="007A7315">
        <w:tc>
          <w:tcPr>
            <w:tcW w:w="9855" w:type="dxa"/>
          </w:tcPr>
          <w:p w:rsidR="007A7315" w:rsidRDefault="00184ECA">
            <w:pPr>
              <w:jc w:val="right"/>
              <w:rPr>
                <w:highlight w:val="lightGray"/>
              </w:rPr>
            </w:pPr>
            <w:r>
              <w:t xml:space="preserve">Date: </w:t>
            </w:r>
            <w:r>
              <w:rPr>
                <w:highlight w:val="lightGray"/>
              </w:rPr>
              <w:t>Insert date</w:t>
            </w:r>
          </w:p>
        </w:tc>
      </w:tr>
      <w:tr w:rsidR="007A7315">
        <w:tc>
          <w:tcPr>
            <w:tcW w:w="9855" w:type="dxa"/>
          </w:tcPr>
          <w:p w:rsidR="007A7315" w:rsidRDefault="00184ECA">
            <w:pPr>
              <w:jc w:val="right"/>
              <w:rPr>
                <w:highlight w:val="lightGray"/>
              </w:rPr>
            </w:pPr>
            <w:r>
              <w:t xml:space="preserve">Reference: </w:t>
            </w:r>
            <w:r>
              <w:rPr>
                <w:highlight w:val="lightGray"/>
              </w:rPr>
              <w:t>Insert reference</w:t>
            </w:r>
          </w:p>
        </w:tc>
      </w:tr>
    </w:tbl>
    <w:p w:rsidR="007A7315" w:rsidRDefault="007A7315"/>
    <w:p w:rsidR="007A7315" w:rsidRDefault="007A7315"/>
    <w:p w:rsidR="007A7315" w:rsidRDefault="007A7315"/>
    <w:p w:rsidR="007A7315" w:rsidRDefault="00184ECA">
      <w:r>
        <w:t>Dear (</w:t>
      </w:r>
      <w:r>
        <w:rPr>
          <w:highlight w:val="lightGray"/>
        </w:rPr>
        <w:t>Insert Name</w:t>
      </w:r>
      <w:r>
        <w:t>)</w:t>
      </w:r>
    </w:p>
    <w:p w:rsidR="007A7315" w:rsidRDefault="007A7315"/>
    <w:tbl>
      <w:tblPr>
        <w:tblStyle w:val="a2"/>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2"/>
        <w:gridCol w:w="7733"/>
      </w:tblGrid>
      <w:tr w:rsidR="007A7315">
        <w:tc>
          <w:tcPr>
            <w:tcW w:w="2122" w:type="dxa"/>
          </w:tcPr>
          <w:p w:rsidR="007A7315" w:rsidRDefault="00184ECA">
            <w:pPr>
              <w:rPr>
                <w:b/>
              </w:rPr>
            </w:pPr>
            <w:r>
              <w:rPr>
                <w:b/>
              </w:rPr>
              <w:t>Name of Scheme</w:t>
            </w:r>
          </w:p>
        </w:tc>
        <w:tc>
          <w:tcPr>
            <w:tcW w:w="7733" w:type="dxa"/>
            <w:shd w:val="clear" w:color="auto" w:fill="D9D9D9"/>
          </w:tcPr>
          <w:p w:rsidR="007A7315" w:rsidRDefault="007A7315">
            <w:pPr>
              <w:rPr>
                <w:b/>
              </w:rPr>
            </w:pPr>
          </w:p>
        </w:tc>
      </w:tr>
      <w:tr w:rsidR="007A7315">
        <w:tc>
          <w:tcPr>
            <w:tcW w:w="2122" w:type="dxa"/>
          </w:tcPr>
          <w:p w:rsidR="007A7315" w:rsidRDefault="00184ECA">
            <w:pPr>
              <w:rPr>
                <w:b/>
              </w:rPr>
            </w:pPr>
            <w:r>
              <w:rPr>
                <w:b/>
              </w:rPr>
              <w:t>Name of Project</w:t>
            </w:r>
          </w:p>
        </w:tc>
        <w:tc>
          <w:tcPr>
            <w:tcW w:w="7733" w:type="dxa"/>
            <w:shd w:val="clear" w:color="auto" w:fill="D9D9D9"/>
          </w:tcPr>
          <w:p w:rsidR="007A7315" w:rsidRDefault="007A7315">
            <w:pPr>
              <w:rPr>
                <w:b/>
              </w:rPr>
            </w:pPr>
          </w:p>
        </w:tc>
      </w:tr>
      <w:tr w:rsidR="007A7315">
        <w:tc>
          <w:tcPr>
            <w:tcW w:w="2122" w:type="dxa"/>
          </w:tcPr>
          <w:p w:rsidR="007A7315" w:rsidRDefault="00184ECA">
            <w:pPr>
              <w:rPr>
                <w:b/>
              </w:rPr>
            </w:pPr>
            <w:r>
              <w:rPr>
                <w:b/>
              </w:rPr>
              <w:t>Form of Contract</w:t>
            </w:r>
          </w:p>
        </w:tc>
        <w:tc>
          <w:tcPr>
            <w:tcW w:w="7733" w:type="dxa"/>
            <w:shd w:val="clear" w:color="auto" w:fill="D9D9D9"/>
          </w:tcPr>
          <w:p w:rsidR="007A7315" w:rsidRDefault="00184ECA">
            <w:pPr>
              <w:rPr>
                <w:b/>
              </w:rPr>
            </w:pPr>
            <w:r>
              <w:rPr>
                <w:b/>
              </w:rPr>
              <w:t>NEC4 Engineering and Construction Contract [</w:t>
            </w:r>
            <w:r>
              <w:rPr>
                <w:b/>
                <w:highlight w:val="lightGray"/>
              </w:rPr>
              <w:t>Option A Priced Contract with Activity Schedule] OR [Option C Target Contract with Activity Schedule</w:t>
            </w:r>
            <w:r>
              <w:rPr>
                <w:b/>
              </w:rPr>
              <w:t>] OR [</w:t>
            </w:r>
            <w:r>
              <w:rPr>
                <w:b/>
                <w:highlight w:val="lightGray"/>
              </w:rPr>
              <w:t>Short Form of Contract</w:t>
            </w:r>
          </w:p>
        </w:tc>
      </w:tr>
      <w:tr w:rsidR="007A7315">
        <w:tc>
          <w:tcPr>
            <w:tcW w:w="2122" w:type="dxa"/>
          </w:tcPr>
          <w:p w:rsidR="007A7315" w:rsidRDefault="00184ECA">
            <w:pPr>
              <w:rPr>
                <w:b/>
              </w:rPr>
            </w:pPr>
            <w:r>
              <w:rPr>
                <w:b/>
              </w:rPr>
              <w:t>P23 Framework Lot</w:t>
            </w:r>
          </w:p>
        </w:tc>
        <w:tc>
          <w:tcPr>
            <w:tcW w:w="7733" w:type="dxa"/>
            <w:shd w:val="clear" w:color="auto" w:fill="D9D9D9"/>
          </w:tcPr>
          <w:p w:rsidR="007A7315" w:rsidRDefault="007A7315">
            <w:pPr>
              <w:rPr>
                <w:b/>
              </w:rPr>
            </w:pPr>
          </w:p>
        </w:tc>
      </w:tr>
    </w:tbl>
    <w:p w:rsidR="007A7315" w:rsidRDefault="007A7315">
      <w:pPr>
        <w:rPr>
          <w:b/>
        </w:rPr>
      </w:pPr>
    </w:p>
    <w:p w:rsidR="007A7315" w:rsidRDefault="007A7315"/>
    <w:p w:rsidR="007A7315" w:rsidRDefault="00184ECA">
      <w:pPr>
        <w:jc w:val="both"/>
      </w:pPr>
      <w:r>
        <w:t>Further to your acceptance of appointment to the above Scheme and our meeting on [</w:t>
      </w:r>
      <w:r>
        <w:rPr>
          <w:highlight w:val="lightGray"/>
        </w:rPr>
        <w:t>insert date</w:t>
      </w:r>
      <w:r>
        <w:t>] at [</w:t>
      </w:r>
      <w:r>
        <w:rPr>
          <w:highlight w:val="lightGray"/>
        </w:rPr>
        <w:t>insert place</w:t>
      </w:r>
      <w:r>
        <w:t xml:space="preserve">] please accept this letter as instruction to </w:t>
      </w:r>
      <w:r>
        <w:rPr>
          <w:shd w:val="clear" w:color="auto" w:fill="D9D9D9"/>
        </w:rPr>
        <w:t xml:space="preserve">submit a Stage Proposal for design, construction and </w:t>
      </w:r>
      <w:r>
        <w:rPr>
          <w:shd w:val="clear" w:color="auto" w:fill="D9D9D9"/>
        </w:rPr>
        <w:t xml:space="preserve">handover services for the </w:t>
      </w:r>
      <w:proofErr w:type="gramStart"/>
      <w:r>
        <w:rPr>
          <w:shd w:val="clear" w:color="auto" w:fill="D9D9D9"/>
        </w:rPr>
        <w:t>above named</w:t>
      </w:r>
      <w:proofErr w:type="gramEnd"/>
      <w:r>
        <w:rPr>
          <w:shd w:val="clear" w:color="auto" w:fill="D9D9D9"/>
        </w:rPr>
        <w:t xml:space="preserve"> Project </w:t>
      </w:r>
      <w:r>
        <w:rPr>
          <w:b/>
          <w:shd w:val="clear" w:color="auto" w:fill="D9D9D9"/>
        </w:rPr>
        <w:t xml:space="preserve">or </w:t>
      </w:r>
      <w:r>
        <w:rPr>
          <w:shd w:val="clear" w:color="auto" w:fill="D9D9D9"/>
        </w:rPr>
        <w:t xml:space="preserve">alternative wording where the proposal formed part of the </w:t>
      </w:r>
      <w:r>
        <w:rPr>
          <w:i/>
          <w:shd w:val="clear" w:color="auto" w:fill="D9D9D9"/>
        </w:rPr>
        <w:t xml:space="preserve">Contractor </w:t>
      </w:r>
      <w:r>
        <w:rPr>
          <w:shd w:val="clear" w:color="auto" w:fill="D9D9D9"/>
        </w:rPr>
        <w:t xml:space="preserve">tender </w:t>
      </w:r>
      <w:r>
        <w:t xml:space="preserve">(the </w:t>
      </w:r>
      <w:r>
        <w:rPr>
          <w:b/>
        </w:rPr>
        <w:t>“</w:t>
      </w:r>
      <w:r>
        <w:rPr>
          <w:b/>
        </w:rPr>
        <w:t>Project Letter of Instruction”</w:t>
      </w:r>
      <w:r>
        <w:t>)</w:t>
      </w:r>
      <w:r>
        <w:t xml:space="preserve">. </w:t>
      </w:r>
    </w:p>
    <w:p w:rsidR="007A7315" w:rsidRDefault="00184ECA">
      <w:r>
        <w:t xml:space="preserve"> </w:t>
      </w:r>
      <w:r>
        <w:t xml:space="preserve"> </w:t>
      </w:r>
    </w:p>
    <w:p w:rsidR="007A7315" w:rsidRDefault="00184ECA">
      <w:r>
        <w:t>The services are;</w:t>
      </w:r>
    </w:p>
    <w:p w:rsidR="007A7315" w:rsidRDefault="00184ECA">
      <w:pPr>
        <w:ind w:left="720"/>
      </w:pPr>
      <w:r>
        <w:tab/>
        <w:t>[</w:t>
      </w:r>
      <w:r>
        <w:rPr>
          <w:highlight w:val="lightGray"/>
        </w:rPr>
        <w:t>Insert brief description of the scope of work for the Project</w:t>
      </w:r>
      <w:r>
        <w:t xml:space="preserve">].  </w:t>
      </w:r>
    </w:p>
    <w:p w:rsidR="007A7315" w:rsidRDefault="007A7315">
      <w:pPr>
        <w:ind w:left="720"/>
      </w:pPr>
    </w:p>
    <w:p w:rsidR="007A7315" w:rsidRDefault="00184ECA">
      <w:r>
        <w:t xml:space="preserve">The Affordability Amount for the Project within the Scheme, to be entered in the Project Agreement Contract Data Part One – Data provided by the </w:t>
      </w:r>
      <w:r>
        <w:rPr>
          <w:i/>
        </w:rPr>
        <w:t>Client</w:t>
      </w:r>
      <w:r>
        <w:t xml:space="preserve"> is:</w:t>
      </w:r>
    </w:p>
    <w:p w:rsidR="007A7315" w:rsidRDefault="00184ECA">
      <w:pPr>
        <w:ind w:left="720"/>
      </w:pPr>
      <w:r>
        <w:tab/>
      </w:r>
      <w:r>
        <w:rPr>
          <w:highlight w:val="lightGray"/>
        </w:rPr>
        <w:t>[£…………………………… Words …………… (excluding VAT)]</w:t>
      </w:r>
    </w:p>
    <w:p w:rsidR="007A7315" w:rsidRDefault="007A7315"/>
    <w:p w:rsidR="007A7315" w:rsidRDefault="00184ECA">
      <w:r>
        <w:rPr>
          <w:shd w:val="clear" w:color="auto" w:fill="D9D9D9"/>
        </w:rPr>
        <w:t xml:space="preserve">The Project Affordability Amount Cost Plan is included </w:t>
      </w:r>
      <w:r>
        <w:rPr>
          <w:shd w:val="clear" w:color="auto" w:fill="D9D9D9"/>
        </w:rPr>
        <w:t xml:space="preserve">with this Project Letter of Instruction. The </w:t>
      </w:r>
      <w:r>
        <w:rPr>
          <w:i/>
          <w:shd w:val="clear" w:color="auto" w:fill="D9D9D9"/>
        </w:rPr>
        <w:t>Contractor</w:t>
      </w:r>
      <w:r>
        <w:rPr>
          <w:shd w:val="clear" w:color="auto" w:fill="D9D9D9"/>
        </w:rPr>
        <w:t xml:space="preserve"> is to review the Project Affordability Amount as required by the Scope and </w:t>
      </w:r>
      <w:r>
        <w:rPr>
          <w:shd w:val="clear" w:color="auto" w:fill="D9D9D9"/>
        </w:rPr>
        <w:lastRenderedPageBreak/>
        <w:t xml:space="preserve">report to the </w:t>
      </w:r>
      <w:r>
        <w:rPr>
          <w:i/>
          <w:shd w:val="clear" w:color="auto" w:fill="D9D9D9"/>
        </w:rPr>
        <w:t>Project Manager</w:t>
      </w:r>
      <w:r>
        <w:rPr>
          <w:shd w:val="clear" w:color="auto" w:fill="D9D9D9"/>
        </w:rPr>
        <w:t xml:space="preserve"> on its viability within (XX) weeks of acceptance of this Project Letter of Instruction</w:t>
      </w:r>
      <w:r>
        <w:t xml:space="preserve">. </w:t>
      </w:r>
    </w:p>
    <w:p w:rsidR="007A7315" w:rsidRDefault="007A7315"/>
    <w:p w:rsidR="007A7315" w:rsidRDefault="00184ECA">
      <w:r>
        <w:t>OR</w:t>
      </w:r>
    </w:p>
    <w:p w:rsidR="007A7315" w:rsidRDefault="007A7315"/>
    <w:p w:rsidR="007A7315" w:rsidRDefault="00184ECA">
      <w:pPr>
        <w:shd w:val="clear" w:color="auto" w:fill="D9D9D9"/>
      </w:pPr>
      <w:r>
        <w:t xml:space="preserve">The </w:t>
      </w:r>
      <w:r>
        <w:rPr>
          <w:i/>
        </w:rPr>
        <w:t>Contractor</w:t>
      </w:r>
      <w:r>
        <w:t xml:space="preserve"> provides an estimate of the Project Affordability Amount to the </w:t>
      </w:r>
      <w:r>
        <w:rPr>
          <w:i/>
        </w:rPr>
        <w:t>Project Manager</w:t>
      </w:r>
      <w:r>
        <w:t xml:space="preserve"> within (XX) weeks of acceptance of this Project Letter of Instruction.</w:t>
      </w:r>
    </w:p>
    <w:p w:rsidR="007A7315" w:rsidRDefault="007A7315"/>
    <w:p w:rsidR="007A7315" w:rsidRDefault="00184ECA">
      <w:pPr>
        <w:jc w:val="both"/>
        <w:rPr>
          <w:b/>
        </w:rPr>
      </w:pPr>
      <w:r>
        <w:t xml:space="preserve">All work undertaken by the </w:t>
      </w:r>
      <w:r>
        <w:rPr>
          <w:i/>
        </w:rPr>
        <w:t>Contractor</w:t>
      </w:r>
      <w:r>
        <w:t xml:space="preserve"> in association with this Project and under this Pro</w:t>
      </w:r>
      <w:r>
        <w:t xml:space="preserve">ject Letter of Instruction is to be carried out in accordance with the relevant terms and conditions of the ProCure2020 Framework Agreement (the “P23 FA”) from commencement of work associated with this instruction. This also includes the Project Agreement </w:t>
      </w:r>
      <w:r>
        <w:t>provisions and processes as relevant to each Stage of the Project both before and after the Project Agreement is entered into.</w:t>
      </w:r>
    </w:p>
    <w:p w:rsidR="007A7315" w:rsidRDefault="00184ECA">
      <w:pPr>
        <w:rPr>
          <w:b/>
        </w:rPr>
      </w:pPr>
      <w:r>
        <w:rPr>
          <w:b/>
        </w:rPr>
        <w:t xml:space="preserve">  </w:t>
      </w:r>
    </w:p>
    <w:p w:rsidR="007A7315" w:rsidRDefault="00184ECA">
      <w:pPr>
        <w:rPr>
          <w:b/>
        </w:rPr>
      </w:pPr>
      <w:r>
        <w:rPr>
          <w:b/>
        </w:rPr>
        <w:t>Project Initiation Process</w:t>
      </w:r>
    </w:p>
    <w:p w:rsidR="007A7315" w:rsidRDefault="007A7315"/>
    <w:p w:rsidR="007A7315" w:rsidRDefault="00184ECA">
      <w:pPr>
        <w:numPr>
          <w:ilvl w:val="0"/>
          <w:numId w:val="9"/>
        </w:numPr>
        <w:shd w:val="clear" w:color="auto" w:fill="D9D9D9"/>
        <w:spacing w:after="240"/>
        <w:jc w:val="both"/>
      </w:pPr>
      <w:r>
        <w:t>Preparatory work is to be undertaken in establishing the scope, resources and programme to support</w:t>
      </w:r>
      <w:r>
        <w:t xml:space="preserve"> your P23 Entry Form of Proposal for the Project [</w:t>
      </w:r>
      <w:r>
        <w:rPr>
          <w:shd w:val="clear" w:color="auto" w:fill="D9D9D9"/>
        </w:rPr>
        <w:t xml:space="preserve">Name of Project] </w:t>
      </w:r>
      <w:r>
        <w:t xml:space="preserve">and submission for our acceptance pending the execution of the Project Agreement pursuant to this instruction. </w:t>
      </w:r>
      <w:r>
        <w:rPr>
          <w:b/>
        </w:rPr>
        <w:t xml:space="preserve">Or </w:t>
      </w:r>
      <w:r>
        <w:t xml:space="preserve">Preparatory work to [insert wording where the </w:t>
      </w:r>
      <w:r>
        <w:rPr>
          <w:i/>
        </w:rPr>
        <w:t>Contractor</w:t>
      </w:r>
      <w:r>
        <w:t xml:space="preserve"> appointment is to </w:t>
      </w:r>
      <w:r>
        <w:t xml:space="preserve">be as per the </w:t>
      </w:r>
      <w:r>
        <w:rPr>
          <w:i/>
        </w:rPr>
        <w:t>Contractor</w:t>
      </w:r>
      <w:r>
        <w:t xml:space="preserve"> tender detailing the necessary preparatory work to mobilise the project]  </w:t>
      </w:r>
    </w:p>
    <w:p w:rsidR="007A7315" w:rsidRDefault="00184ECA">
      <w:pPr>
        <w:numPr>
          <w:ilvl w:val="0"/>
          <w:numId w:val="9"/>
        </w:numPr>
        <w:spacing w:after="240"/>
        <w:jc w:val="both"/>
      </w:pPr>
      <w:r>
        <w:t>For the purposes of paragraph 1 above, you are not authorised to commence the preparatory work until the Project pre-start meeting has been held.</w:t>
      </w:r>
    </w:p>
    <w:p w:rsidR="007A7315" w:rsidRDefault="00184ECA">
      <w:pPr>
        <w:numPr>
          <w:ilvl w:val="0"/>
          <w:numId w:val="9"/>
        </w:numPr>
        <w:spacing w:after="240"/>
        <w:ind w:left="425" w:hanging="425"/>
        <w:jc w:val="both"/>
      </w:pPr>
      <w:r>
        <w:t xml:space="preserve">The limit </w:t>
      </w:r>
      <w:r>
        <w:t xml:space="preserve">of authorised expenditure by the </w:t>
      </w:r>
      <w:r>
        <w:rPr>
          <w:i/>
        </w:rPr>
        <w:t>Contractor</w:t>
      </w:r>
      <w:r>
        <w:t xml:space="preserve"> [including Fee] as per the terms of the Project Agreement in the period prior to submission of the </w:t>
      </w:r>
      <w:r>
        <w:rPr>
          <w:i/>
        </w:rPr>
        <w:t>Contractor’s</w:t>
      </w:r>
      <w:r>
        <w:t xml:space="preserve"> Stage Proposal </w:t>
      </w:r>
      <w:r>
        <w:rPr>
          <w:highlight w:val="lightGray"/>
        </w:rPr>
        <w:t>and/or</w:t>
      </w:r>
      <w:r>
        <w:t xml:space="preserve"> execution of the Project Agreement by the </w:t>
      </w:r>
      <w:r>
        <w:rPr>
          <w:i/>
        </w:rPr>
        <w:t>Client</w:t>
      </w:r>
      <w:r>
        <w:t xml:space="preserve"> and the </w:t>
      </w:r>
      <w:r>
        <w:rPr>
          <w:i/>
        </w:rPr>
        <w:t>Contractor</w:t>
      </w:r>
      <w:r>
        <w:t xml:space="preserve"> for this P</w:t>
      </w:r>
      <w:r>
        <w:t>roject is:</w:t>
      </w:r>
    </w:p>
    <w:p w:rsidR="007A7315" w:rsidRDefault="00184ECA">
      <w:pPr>
        <w:ind w:left="1418" w:hanging="698"/>
      </w:pPr>
      <w:r>
        <w:t xml:space="preserve"> </w:t>
      </w:r>
      <w:r>
        <w:tab/>
      </w:r>
      <w:r>
        <w:rPr>
          <w:shd w:val="clear" w:color="auto" w:fill="D9D9D9"/>
        </w:rPr>
        <w:t>[£…………………………………. Words …………</w:t>
      </w:r>
      <w:proofErr w:type="gramStart"/>
      <w:r>
        <w:rPr>
          <w:shd w:val="clear" w:color="auto" w:fill="D9D9D9"/>
        </w:rPr>
        <w:t>…(</w:t>
      </w:r>
      <w:proofErr w:type="gramEnd"/>
      <w:r>
        <w:rPr>
          <w:shd w:val="clear" w:color="auto" w:fill="D9D9D9"/>
        </w:rPr>
        <w:t>excluding VAT)]</w:t>
      </w:r>
      <w:r>
        <w:t xml:space="preserve"> </w:t>
      </w:r>
    </w:p>
    <w:p w:rsidR="007A7315" w:rsidRDefault="00184ECA">
      <w:pPr>
        <w:ind w:left="1418" w:hanging="698"/>
        <w:rPr>
          <w:b/>
        </w:rPr>
      </w:pPr>
      <w:r>
        <w:t xml:space="preserve">             </w:t>
      </w:r>
      <w:r>
        <w:rPr>
          <w:b/>
        </w:rPr>
        <w:t>(</w:t>
      </w:r>
      <w:r>
        <w:t>the</w:t>
      </w:r>
      <w:r>
        <w:rPr>
          <w:b/>
        </w:rPr>
        <w:t xml:space="preserve"> "Maximum Amount")</w:t>
      </w:r>
    </w:p>
    <w:p w:rsidR="007A7315" w:rsidRDefault="007A7315">
      <w:pPr>
        <w:ind w:left="1418" w:hanging="698"/>
        <w:rPr>
          <w:b/>
        </w:rPr>
      </w:pPr>
    </w:p>
    <w:p w:rsidR="007A7315" w:rsidRDefault="00184ECA">
      <w:pPr>
        <w:numPr>
          <w:ilvl w:val="0"/>
          <w:numId w:val="9"/>
        </w:numPr>
        <w:spacing w:after="240"/>
        <w:ind w:left="426" w:hanging="426"/>
        <w:jc w:val="both"/>
      </w:pPr>
      <w:r>
        <w:t>No payments will be made that exceed the Maximum Amount prior to the signing of the Project Agreement for each Project by the Parties except where agreed otherwise in writing prior to incurring the additional expenditure.</w:t>
      </w:r>
    </w:p>
    <w:p w:rsidR="007A7315" w:rsidRDefault="00184ECA">
      <w:pPr>
        <w:numPr>
          <w:ilvl w:val="0"/>
          <w:numId w:val="9"/>
        </w:numPr>
        <w:spacing w:after="240"/>
        <w:ind w:left="426" w:hanging="436"/>
        <w:jc w:val="both"/>
      </w:pPr>
      <w:r>
        <w:t>The period for providing the prepa</w:t>
      </w:r>
      <w:r>
        <w:t>ratory work and entering into the Project Agreement between the Parties is [</w:t>
      </w:r>
      <w:r>
        <w:rPr>
          <w:shd w:val="clear" w:color="auto" w:fill="D9D9D9"/>
        </w:rPr>
        <w:t>Insert number of weeks</w:t>
      </w:r>
      <w:r>
        <w:t xml:space="preserve">] whereupon this Project Letter of Instruction will expire except where agreed otherwise in writing.  </w:t>
      </w:r>
    </w:p>
    <w:p w:rsidR="007A7315" w:rsidRDefault="00184ECA">
      <w:pPr>
        <w:numPr>
          <w:ilvl w:val="0"/>
          <w:numId w:val="9"/>
        </w:numPr>
        <w:spacing w:after="240"/>
      </w:pPr>
      <w:r>
        <w:t>We confirm your entry into the Project at [</w:t>
      </w:r>
      <w:r>
        <w:rPr>
          <w:highlight w:val="lightGray"/>
        </w:rPr>
        <w:t>Stage 1] [St</w:t>
      </w:r>
      <w:r>
        <w:rPr>
          <w:highlight w:val="lightGray"/>
        </w:rPr>
        <w:t>age 2] [Stage 3</w:t>
      </w:r>
      <w:r>
        <w:t xml:space="preserve">] </w:t>
      </w:r>
    </w:p>
    <w:p w:rsidR="007A7315" w:rsidRDefault="00184ECA">
      <w:pPr>
        <w:numPr>
          <w:ilvl w:val="0"/>
          <w:numId w:val="9"/>
        </w:numPr>
        <w:spacing w:after="240"/>
      </w:pPr>
      <w:r>
        <w:t xml:space="preserve">The pre-start meeting for the Project </w:t>
      </w:r>
      <w:r>
        <w:rPr>
          <w:highlight w:val="lightGray"/>
        </w:rPr>
        <w:t>is to be arranged/has</w:t>
      </w:r>
      <w:r>
        <w:t xml:space="preserve"> been arranged </w:t>
      </w:r>
      <w:proofErr w:type="gramStart"/>
      <w:r>
        <w:t>for:-</w:t>
      </w:r>
      <w:proofErr w:type="gramEnd"/>
    </w:p>
    <w:p w:rsidR="007A7315" w:rsidRDefault="00184ECA">
      <w:pPr>
        <w:ind w:left="720"/>
      </w:pPr>
      <w:r>
        <w:tab/>
        <w:t>[</w:t>
      </w:r>
      <w:r>
        <w:rPr>
          <w:highlight w:val="lightGray"/>
        </w:rPr>
        <w:t>Insert date and time] at [Insert location</w:t>
      </w:r>
      <w:r>
        <w:t>]</w:t>
      </w:r>
    </w:p>
    <w:p w:rsidR="007A7315" w:rsidRDefault="007A7315">
      <w:pPr>
        <w:ind w:left="720"/>
      </w:pPr>
    </w:p>
    <w:p w:rsidR="007A7315" w:rsidRDefault="00184ECA">
      <w:pPr>
        <w:numPr>
          <w:ilvl w:val="0"/>
          <w:numId w:val="9"/>
        </w:numPr>
        <w:jc w:val="both"/>
      </w:pPr>
      <w:r>
        <w:t xml:space="preserve">In the meantime, the </w:t>
      </w:r>
      <w:r>
        <w:rPr>
          <w:i/>
        </w:rPr>
        <w:t>Project Manager</w:t>
      </w:r>
      <w:r>
        <w:t xml:space="preserve"> with whom you may communicate on any matter concerning the Project is.</w:t>
      </w:r>
    </w:p>
    <w:p w:rsidR="007A7315" w:rsidRDefault="00184ECA">
      <w:pPr>
        <w:ind w:left="720"/>
      </w:pPr>
      <w:r>
        <w:lastRenderedPageBreak/>
        <w:tab/>
        <w:t xml:space="preserve"> [</w:t>
      </w:r>
      <w:r>
        <w:rPr>
          <w:highlight w:val="lightGray"/>
        </w:rPr>
        <w:t>Insert name, address, telephone number, email address]</w:t>
      </w:r>
      <w:r>
        <w:t>,</w:t>
      </w:r>
    </w:p>
    <w:p w:rsidR="007A7315" w:rsidRDefault="007A7315">
      <w:pPr>
        <w:ind w:left="720"/>
      </w:pPr>
    </w:p>
    <w:p w:rsidR="007A7315" w:rsidRDefault="00184ECA">
      <w:pPr>
        <w:numPr>
          <w:ilvl w:val="0"/>
          <w:numId w:val="9"/>
        </w:numPr>
        <w:spacing w:after="240"/>
        <w:jc w:val="both"/>
      </w:pPr>
      <w:r>
        <w:t xml:space="preserve">The </w:t>
      </w:r>
      <w:r>
        <w:rPr>
          <w:i/>
        </w:rPr>
        <w:t>Project Manager</w:t>
      </w:r>
      <w:r>
        <w:t xml:space="preserve"> named above is the only person authorised to give instructions in accordance with this appointment on behalf of the </w:t>
      </w:r>
      <w:r>
        <w:rPr>
          <w:i/>
        </w:rPr>
        <w:t>Client</w:t>
      </w:r>
      <w:r>
        <w:t>.</w:t>
      </w:r>
    </w:p>
    <w:p w:rsidR="007A7315" w:rsidRDefault="00184ECA">
      <w:pPr>
        <w:numPr>
          <w:ilvl w:val="0"/>
          <w:numId w:val="9"/>
        </w:numPr>
        <w:ind w:left="357" w:hanging="357"/>
        <w:jc w:val="both"/>
      </w:pPr>
      <w:r>
        <w:t xml:space="preserve">The </w:t>
      </w:r>
      <w:r>
        <w:rPr>
          <w:i/>
        </w:rPr>
        <w:t>Contractor</w:t>
      </w:r>
      <w:r>
        <w:t xml:space="preserve"> and their supply chain are to embrace th</w:t>
      </w:r>
      <w:r>
        <w:t xml:space="preserve">e benefits of </w:t>
      </w:r>
      <w:proofErr w:type="spellStart"/>
      <w:r>
        <w:t>StandardShare</w:t>
      </w:r>
      <w:proofErr w:type="spellEnd"/>
      <w:r>
        <w:t xml:space="preserve"> (P23 FA Schedule </w:t>
      </w:r>
      <w:r>
        <w:t>12</w:t>
      </w:r>
      <w:r>
        <w:t>) by their inclusion into the design as it is developed for the Project</w:t>
      </w:r>
      <w:r>
        <w:t>.</w:t>
      </w:r>
    </w:p>
    <w:p w:rsidR="007A7315" w:rsidRDefault="00184ECA">
      <w:pPr>
        <w:numPr>
          <w:ilvl w:val="0"/>
          <w:numId w:val="9"/>
        </w:numPr>
        <w:spacing w:after="240"/>
        <w:ind w:left="426" w:hanging="436"/>
        <w:jc w:val="both"/>
      </w:pPr>
      <w:r>
        <w:t xml:space="preserve">The </w:t>
      </w:r>
      <w:r>
        <w:rPr>
          <w:i/>
        </w:rPr>
        <w:t>Contractor</w:t>
      </w:r>
      <w:r>
        <w:t xml:space="preserve"> and their Supply Chain are to embrace the benefits of </w:t>
      </w:r>
      <w:proofErr w:type="spellStart"/>
      <w:r>
        <w:t>ProjectShare</w:t>
      </w:r>
      <w:proofErr w:type="spellEnd"/>
      <w:r>
        <w:t xml:space="preserve"> (P23 FA Schedule </w:t>
      </w:r>
      <w:r>
        <w:t>12</w:t>
      </w:r>
      <w:r>
        <w:t>) by the utilisation of information</w:t>
      </w:r>
      <w:r>
        <w:t xml:space="preserve"> from other Projects in the design as it is developed for the Project. </w:t>
      </w:r>
    </w:p>
    <w:p w:rsidR="007A7315" w:rsidRDefault="00184ECA">
      <w:pPr>
        <w:numPr>
          <w:ilvl w:val="0"/>
          <w:numId w:val="9"/>
        </w:numPr>
        <w:spacing w:after="240"/>
        <w:ind w:left="426" w:hanging="436"/>
        <w:jc w:val="both"/>
      </w:pPr>
      <w:r>
        <w:t>For the purposes of paragraph 5 above, you are not authorised to commence the preparatory work until your copy letter confirming acceptance of this Project Letter of Instruction has be</w:t>
      </w:r>
      <w:r>
        <w:t xml:space="preserve">en received at the above address and acknowledged by the </w:t>
      </w:r>
      <w:r>
        <w:rPr>
          <w:i/>
        </w:rPr>
        <w:t>Client</w:t>
      </w:r>
      <w:r>
        <w:t>.</w:t>
      </w:r>
    </w:p>
    <w:p w:rsidR="007A7315" w:rsidRDefault="00184ECA">
      <w:r>
        <w:t xml:space="preserve">We look forward to a successful working relationship and if you have any queries please do not hesitate to contact </w:t>
      </w:r>
      <w:r>
        <w:rPr>
          <w:highlight w:val="lightGray"/>
        </w:rPr>
        <w:t>[*me/*the undersigned/*other stated person</w:t>
      </w:r>
      <w:r>
        <w:t>].</w:t>
      </w:r>
    </w:p>
    <w:p w:rsidR="007A7315" w:rsidRDefault="007A7315"/>
    <w:p w:rsidR="007A7315" w:rsidRDefault="00184ECA">
      <w:r>
        <w:t>Yours sincerely</w:t>
      </w:r>
    </w:p>
    <w:p w:rsidR="007A7315" w:rsidRDefault="007A7315"/>
    <w:p w:rsidR="007A7315" w:rsidRDefault="007A7315"/>
    <w:p w:rsidR="007A7315" w:rsidRDefault="00184ECA">
      <w:r>
        <w:tab/>
      </w:r>
      <w:r>
        <w:tab/>
      </w:r>
      <w:r>
        <w:tab/>
      </w:r>
      <w:r>
        <w:tab/>
      </w:r>
    </w:p>
    <w:p w:rsidR="007A7315" w:rsidRDefault="00184ECA">
      <w:r>
        <w:rPr>
          <w:highlight w:val="lightGray"/>
        </w:rPr>
        <w:t>Sign and insert name</w:t>
      </w:r>
      <w:r>
        <w:tab/>
      </w:r>
      <w:r>
        <w:tab/>
      </w:r>
      <w:r>
        <w:tab/>
      </w:r>
      <w:r>
        <w:tab/>
      </w:r>
      <w:r>
        <w:tab/>
      </w:r>
      <w:r>
        <w:tab/>
      </w:r>
    </w:p>
    <w:p w:rsidR="007A7315" w:rsidRDefault="00184ECA">
      <w:r>
        <w:t>Client authorised signatory</w:t>
      </w:r>
    </w:p>
    <w:p w:rsidR="007A7315" w:rsidRDefault="00184ECA">
      <w:r>
        <w:br w:type="page"/>
      </w:r>
    </w:p>
    <w:p w:rsidR="007A7315" w:rsidRDefault="00184ECA">
      <w:pPr>
        <w:pStyle w:val="Heading2"/>
        <w:numPr>
          <w:ilvl w:val="0"/>
          <w:numId w:val="4"/>
        </w:numPr>
        <w:spacing w:after="280"/>
        <w:rPr>
          <w:b w:val="0"/>
          <w:color w:val="005EB8"/>
          <w:sz w:val="36"/>
          <w:szCs w:val="36"/>
        </w:rPr>
      </w:pPr>
      <w:r>
        <w:rPr>
          <w:b w:val="0"/>
          <w:color w:val="005EB8"/>
          <w:sz w:val="36"/>
          <w:szCs w:val="36"/>
        </w:rPr>
        <w:lastRenderedPageBreak/>
        <w:t>PSCP Letter of Acceptance of Client PLOI</w:t>
      </w:r>
    </w:p>
    <w:p w:rsidR="007A7315" w:rsidRDefault="00184ECA">
      <w:pPr>
        <w:pBdr>
          <w:top w:val="single" w:sz="4" w:space="1" w:color="000000"/>
          <w:left w:val="single" w:sz="4" w:space="4" w:color="000000"/>
          <w:bottom w:val="single" w:sz="4" w:space="1" w:color="000000"/>
          <w:right w:val="single" w:sz="4" w:space="4" w:color="000000"/>
        </w:pBdr>
        <w:spacing w:after="240"/>
        <w:rPr>
          <w:b/>
        </w:rPr>
      </w:pPr>
      <w:r>
        <w:rPr>
          <w:b/>
        </w:rPr>
        <w:t>Guidance Notes:</w:t>
      </w:r>
    </w:p>
    <w:p w:rsidR="007A7315" w:rsidRDefault="00184ECA">
      <w:pPr>
        <w:numPr>
          <w:ilvl w:val="0"/>
          <w:numId w:val="3"/>
        </w:numPr>
        <w:pBdr>
          <w:top w:val="single" w:sz="4" w:space="1" w:color="000000"/>
          <w:left w:val="single" w:sz="4" w:space="4" w:color="000000"/>
          <w:bottom w:val="single" w:sz="4" w:space="1" w:color="000000"/>
          <w:right w:val="single" w:sz="4" w:space="4" w:color="000000"/>
          <w:between w:val="nil"/>
        </w:pBdr>
        <w:rPr>
          <w:color w:val="000000"/>
        </w:rPr>
      </w:pPr>
      <w:r>
        <w:rPr>
          <w:color w:val="000000"/>
        </w:rPr>
        <w:t>Complete on PSCP letterheaded paper.</w:t>
      </w:r>
    </w:p>
    <w:p w:rsidR="007A7315" w:rsidRDefault="00184ECA">
      <w:pPr>
        <w:numPr>
          <w:ilvl w:val="0"/>
          <w:numId w:val="3"/>
        </w:numPr>
        <w:pBdr>
          <w:top w:val="single" w:sz="4" w:space="1" w:color="000000"/>
          <w:left w:val="single" w:sz="4" w:space="4" w:color="000000"/>
          <w:bottom w:val="single" w:sz="4" w:space="1" w:color="000000"/>
          <w:right w:val="single" w:sz="4" w:space="4" w:color="000000"/>
          <w:between w:val="nil"/>
        </w:pBdr>
        <w:rPr>
          <w:color w:val="000000"/>
        </w:rPr>
      </w:pPr>
      <w:r>
        <w:rPr>
          <w:color w:val="000000"/>
        </w:rPr>
        <w:t>Complete entries or choose between options highlighted in grey shading/boxes.</w:t>
      </w:r>
    </w:p>
    <w:p w:rsidR="007A7315" w:rsidRDefault="007A7315">
      <w:pPr>
        <w:spacing w:after="240"/>
      </w:pPr>
    </w:p>
    <w:p w:rsidR="007A7315" w:rsidRDefault="007A7315">
      <w:pPr>
        <w:spacing w:after="240"/>
      </w:pPr>
    </w:p>
    <w:p w:rsidR="007A7315" w:rsidRDefault="00184ECA">
      <w:pPr>
        <w:spacing w:after="240"/>
      </w:pPr>
      <w:r>
        <w:t>To</w:t>
      </w:r>
    </w:p>
    <w:p w:rsidR="007A7315" w:rsidRDefault="00184ECA">
      <w:pPr>
        <w:spacing w:after="240"/>
      </w:pPr>
      <w:r>
        <w:rPr>
          <w:highlight w:val="lightGray"/>
        </w:rPr>
        <w:t xml:space="preserve">Insert </w:t>
      </w:r>
      <w:r>
        <w:rPr>
          <w:i/>
          <w:highlight w:val="lightGray"/>
        </w:rPr>
        <w:t xml:space="preserve">Client </w:t>
      </w:r>
      <w:r>
        <w:rPr>
          <w:highlight w:val="lightGray"/>
        </w:rPr>
        <w:t>(Client) Name and Address</w:t>
      </w:r>
    </w:p>
    <w:p w:rsidR="007A7315" w:rsidRDefault="00184ECA">
      <w:pPr>
        <w:spacing w:after="240"/>
        <w:jc w:val="right"/>
      </w:pPr>
      <w:r>
        <w:t xml:space="preserve">Date: </w:t>
      </w:r>
      <w:r>
        <w:rPr>
          <w:highlight w:val="lightGray"/>
        </w:rPr>
        <w:t>XXXXX</w:t>
      </w:r>
    </w:p>
    <w:p w:rsidR="007A7315" w:rsidRDefault="00184ECA">
      <w:pPr>
        <w:spacing w:after="240"/>
        <w:jc w:val="right"/>
      </w:pPr>
      <w:r>
        <w:t xml:space="preserve">Reference: </w:t>
      </w:r>
      <w:r>
        <w:rPr>
          <w:highlight w:val="lightGray"/>
        </w:rPr>
        <w:t>XXXXX</w:t>
      </w:r>
    </w:p>
    <w:p w:rsidR="007A7315" w:rsidRDefault="00184ECA">
      <w:pPr>
        <w:spacing w:after="240"/>
        <w:rPr>
          <w:b/>
        </w:rPr>
      </w:pPr>
      <w:r>
        <w:t>Dear Sirs,</w:t>
      </w:r>
    </w:p>
    <w:tbl>
      <w:tblPr>
        <w:tblStyle w:val="a3"/>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2"/>
        <w:gridCol w:w="7733"/>
      </w:tblGrid>
      <w:tr w:rsidR="007A7315">
        <w:tc>
          <w:tcPr>
            <w:tcW w:w="2122" w:type="dxa"/>
          </w:tcPr>
          <w:p w:rsidR="007A7315" w:rsidRDefault="00184ECA">
            <w:pPr>
              <w:rPr>
                <w:b/>
              </w:rPr>
            </w:pPr>
            <w:r>
              <w:rPr>
                <w:b/>
              </w:rPr>
              <w:t>Name of Scheme</w:t>
            </w:r>
          </w:p>
        </w:tc>
        <w:tc>
          <w:tcPr>
            <w:tcW w:w="7733" w:type="dxa"/>
            <w:shd w:val="clear" w:color="auto" w:fill="D9D9D9"/>
          </w:tcPr>
          <w:p w:rsidR="007A7315" w:rsidRDefault="007A7315">
            <w:pPr>
              <w:rPr>
                <w:b/>
              </w:rPr>
            </w:pPr>
          </w:p>
        </w:tc>
      </w:tr>
      <w:tr w:rsidR="007A7315">
        <w:tc>
          <w:tcPr>
            <w:tcW w:w="2122" w:type="dxa"/>
          </w:tcPr>
          <w:p w:rsidR="007A7315" w:rsidRDefault="00184ECA">
            <w:pPr>
              <w:rPr>
                <w:b/>
              </w:rPr>
            </w:pPr>
            <w:r>
              <w:rPr>
                <w:b/>
              </w:rPr>
              <w:t>Name of Project</w:t>
            </w:r>
          </w:p>
        </w:tc>
        <w:tc>
          <w:tcPr>
            <w:tcW w:w="7733" w:type="dxa"/>
            <w:shd w:val="clear" w:color="auto" w:fill="D9D9D9"/>
          </w:tcPr>
          <w:p w:rsidR="007A7315" w:rsidRDefault="007A7315">
            <w:pPr>
              <w:rPr>
                <w:b/>
              </w:rPr>
            </w:pPr>
          </w:p>
        </w:tc>
      </w:tr>
      <w:tr w:rsidR="007A7315">
        <w:tc>
          <w:tcPr>
            <w:tcW w:w="2122" w:type="dxa"/>
          </w:tcPr>
          <w:p w:rsidR="007A7315" w:rsidRDefault="00184ECA">
            <w:pPr>
              <w:rPr>
                <w:b/>
              </w:rPr>
            </w:pPr>
            <w:r>
              <w:rPr>
                <w:b/>
              </w:rPr>
              <w:t>Form of Contract</w:t>
            </w:r>
          </w:p>
        </w:tc>
        <w:tc>
          <w:tcPr>
            <w:tcW w:w="7733" w:type="dxa"/>
            <w:shd w:val="clear" w:color="auto" w:fill="D9D9D9"/>
          </w:tcPr>
          <w:p w:rsidR="007A7315" w:rsidRDefault="00184ECA">
            <w:pPr>
              <w:rPr>
                <w:b/>
              </w:rPr>
            </w:pPr>
            <w:r>
              <w:rPr>
                <w:b/>
              </w:rPr>
              <w:t>NEC4 Engineering and Construction Contract [</w:t>
            </w:r>
            <w:r>
              <w:rPr>
                <w:b/>
                <w:highlight w:val="lightGray"/>
              </w:rPr>
              <w:t>Option A Priced Contract with Activity Schedule] OR [Option C Target Contract with Activity Schedule</w:t>
            </w:r>
            <w:r>
              <w:rPr>
                <w:b/>
              </w:rPr>
              <w:t>] OR [</w:t>
            </w:r>
            <w:r>
              <w:rPr>
                <w:b/>
                <w:highlight w:val="lightGray"/>
              </w:rPr>
              <w:t>Short Form of Contract</w:t>
            </w:r>
          </w:p>
        </w:tc>
      </w:tr>
      <w:tr w:rsidR="007A7315">
        <w:tc>
          <w:tcPr>
            <w:tcW w:w="2122" w:type="dxa"/>
          </w:tcPr>
          <w:p w:rsidR="007A7315" w:rsidRDefault="00184ECA">
            <w:pPr>
              <w:rPr>
                <w:b/>
              </w:rPr>
            </w:pPr>
            <w:r>
              <w:rPr>
                <w:b/>
              </w:rPr>
              <w:t>P23 Framework Lot</w:t>
            </w:r>
          </w:p>
        </w:tc>
        <w:tc>
          <w:tcPr>
            <w:tcW w:w="7733" w:type="dxa"/>
            <w:shd w:val="clear" w:color="auto" w:fill="D9D9D9"/>
          </w:tcPr>
          <w:p w:rsidR="007A7315" w:rsidRDefault="007A7315">
            <w:pPr>
              <w:rPr>
                <w:b/>
              </w:rPr>
            </w:pPr>
          </w:p>
        </w:tc>
      </w:tr>
    </w:tbl>
    <w:p w:rsidR="007A7315" w:rsidRDefault="007A7315">
      <w:pPr>
        <w:rPr>
          <w:b/>
          <w:color w:val="FF0000"/>
        </w:rPr>
      </w:pPr>
    </w:p>
    <w:p w:rsidR="007A7315" w:rsidRDefault="007A7315">
      <w:pPr>
        <w:spacing w:after="240"/>
      </w:pPr>
    </w:p>
    <w:p w:rsidR="007A7315" w:rsidRDefault="00184ECA">
      <w:pPr>
        <w:spacing w:after="240"/>
        <w:rPr>
          <w:color w:val="000000"/>
        </w:rPr>
      </w:pPr>
      <w:r>
        <w:t>I/We confirm acceptance of the instruction [</w:t>
      </w:r>
      <w:r>
        <w:rPr>
          <w:highlight w:val="lightGray"/>
        </w:rPr>
        <w:t>insert date of PLOI</w:t>
      </w:r>
      <w:r>
        <w:t xml:space="preserve">] and will </w:t>
      </w:r>
      <w:r>
        <w:rPr>
          <w:color w:val="000000"/>
        </w:rPr>
        <w:t xml:space="preserve">liaise with the </w:t>
      </w:r>
      <w:r>
        <w:rPr>
          <w:i/>
          <w:color w:val="000000"/>
        </w:rPr>
        <w:t>Project Manage</w:t>
      </w:r>
      <w:r>
        <w:rPr>
          <w:i/>
          <w:color w:val="000000"/>
        </w:rPr>
        <w:t>r</w:t>
      </w:r>
      <w:r>
        <w:rPr>
          <w:color w:val="000000"/>
        </w:rPr>
        <w:t xml:space="preserve"> regarding any information he may require for the Project Pre start meeting.</w:t>
      </w:r>
    </w:p>
    <w:p w:rsidR="007A7315" w:rsidRDefault="00184ECA">
      <w:pPr>
        <w:spacing w:after="240"/>
      </w:pPr>
      <w:r>
        <w:t xml:space="preserve">Yours faithfully, </w:t>
      </w:r>
    </w:p>
    <w:p w:rsidR="007A7315" w:rsidRDefault="007A7315">
      <w:pPr>
        <w:spacing w:after="240"/>
      </w:pPr>
    </w:p>
    <w:p w:rsidR="007A7315" w:rsidRDefault="007A7315">
      <w:pPr>
        <w:spacing w:after="240"/>
      </w:pPr>
    </w:p>
    <w:p w:rsidR="007A7315" w:rsidRDefault="00184ECA">
      <w:r>
        <w:rPr>
          <w:highlight w:val="lightGray"/>
        </w:rPr>
        <w:t>Sign and insert name</w:t>
      </w:r>
      <w:r>
        <w:t xml:space="preserve"> </w:t>
      </w:r>
    </w:p>
    <w:p w:rsidR="007A7315" w:rsidRDefault="00184ECA">
      <w:r>
        <w:t>Contractor Authorised signatory</w:t>
      </w:r>
    </w:p>
    <w:p w:rsidR="007A7315" w:rsidRDefault="007A7315">
      <w:pPr>
        <w:pBdr>
          <w:top w:val="nil"/>
          <w:left w:val="nil"/>
          <w:bottom w:val="nil"/>
          <w:right w:val="nil"/>
          <w:between w:val="nil"/>
        </w:pBdr>
        <w:spacing w:after="280"/>
        <w:rPr>
          <w:highlight w:val="yellow"/>
        </w:rPr>
      </w:pPr>
    </w:p>
    <w:p w:rsidR="007A7315" w:rsidRDefault="007A7315">
      <w:pPr>
        <w:pBdr>
          <w:top w:val="nil"/>
          <w:left w:val="nil"/>
          <w:bottom w:val="nil"/>
          <w:right w:val="nil"/>
          <w:between w:val="nil"/>
        </w:pBdr>
        <w:spacing w:after="280"/>
        <w:rPr>
          <w:highlight w:val="yellow"/>
        </w:rPr>
      </w:pPr>
    </w:p>
    <w:p w:rsidR="007A7315" w:rsidRDefault="007A7315">
      <w:pPr>
        <w:pBdr>
          <w:top w:val="nil"/>
          <w:left w:val="nil"/>
          <w:bottom w:val="nil"/>
          <w:right w:val="nil"/>
          <w:between w:val="nil"/>
        </w:pBdr>
        <w:spacing w:after="280"/>
        <w:ind w:left="567"/>
      </w:pPr>
    </w:p>
    <w:p w:rsidR="007A7315" w:rsidRDefault="007A7315">
      <w:pPr>
        <w:pBdr>
          <w:top w:val="nil"/>
          <w:left w:val="nil"/>
          <w:bottom w:val="nil"/>
          <w:right w:val="nil"/>
          <w:between w:val="nil"/>
        </w:pBdr>
        <w:spacing w:after="120"/>
      </w:pPr>
    </w:p>
    <w:p w:rsidR="007A7315" w:rsidRDefault="007A7315">
      <w:pPr>
        <w:pBdr>
          <w:top w:val="nil"/>
          <w:left w:val="nil"/>
          <w:bottom w:val="nil"/>
          <w:right w:val="nil"/>
          <w:between w:val="nil"/>
        </w:pBdr>
        <w:rPr>
          <w:color w:val="000000"/>
        </w:rPr>
      </w:pPr>
    </w:p>
    <w:p w:rsidR="007A7315" w:rsidRDefault="00184ECA">
      <w:pPr>
        <w:spacing w:line="276" w:lineRule="auto"/>
        <w:rPr>
          <w:color w:val="000000"/>
        </w:rPr>
      </w:pPr>
      <w:r>
        <w:lastRenderedPageBreak/>
        <w:br w:type="page"/>
      </w: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7A7315">
      <w:pPr>
        <w:pBdr>
          <w:top w:val="nil"/>
          <w:left w:val="nil"/>
          <w:bottom w:val="nil"/>
          <w:right w:val="nil"/>
          <w:between w:val="nil"/>
        </w:pBdr>
        <w:rPr>
          <w:color w:val="000000"/>
        </w:rPr>
      </w:pPr>
    </w:p>
    <w:p w:rsidR="007A7315" w:rsidRDefault="00184ECA">
      <w:pPr>
        <w:pBdr>
          <w:top w:val="nil"/>
          <w:left w:val="nil"/>
          <w:bottom w:val="nil"/>
          <w:right w:val="nil"/>
          <w:between w:val="nil"/>
        </w:pBdr>
        <w:rPr>
          <w:color w:val="000000"/>
        </w:rPr>
      </w:pPr>
      <w:r>
        <w:rPr>
          <w:color w:val="000000"/>
        </w:rPr>
        <w:t xml:space="preserve">This information can be made available in alternative formats, such as easy read or large print, and may be available in alternative languages, upon request. Please contact </w:t>
      </w:r>
      <w:hyperlink r:id="rId13">
        <w:r>
          <w:rPr>
            <w:color w:val="000000"/>
            <w:u w:val="single"/>
          </w:rPr>
          <w:t>nhsi.procureconstruction@nhs.net</w:t>
        </w:r>
      </w:hyperlink>
    </w:p>
    <w:p w:rsidR="007A7315" w:rsidRDefault="007A7315">
      <w:pPr>
        <w:pBdr>
          <w:top w:val="nil"/>
          <w:left w:val="nil"/>
          <w:bottom w:val="nil"/>
          <w:right w:val="nil"/>
          <w:between w:val="nil"/>
        </w:pBdr>
        <w:rPr>
          <w:b/>
          <w:color w:val="000000"/>
        </w:rPr>
      </w:pPr>
    </w:p>
    <w:p w:rsidR="007A7315" w:rsidRDefault="00184ECA">
      <w:pPr>
        <w:rPr>
          <w:color w:val="000000"/>
        </w:rPr>
      </w:pPr>
      <w:r>
        <w:rPr>
          <w:color w:val="000000"/>
        </w:rPr>
        <w:t>©NHS Improvement 2021</w:t>
      </w:r>
    </w:p>
    <w:p w:rsidR="007A7315" w:rsidRDefault="00184ECA">
      <w:pPr>
        <w:pBdr>
          <w:top w:val="nil"/>
          <w:left w:val="nil"/>
          <w:bottom w:val="nil"/>
          <w:right w:val="nil"/>
          <w:between w:val="nil"/>
        </w:pBdr>
        <w:rPr>
          <w:color w:val="000000"/>
        </w:rPr>
      </w:pPr>
      <w:r>
        <w:rPr>
          <w:color w:val="000000"/>
        </w:rPr>
        <w:lastRenderedPageBreak/>
        <w:t xml:space="preserve">This publication is licensed under the terms of the Open Government Licence v3.0 except where otherwise stated. Where we have identified any </w:t>
      </w:r>
      <w:proofErr w:type="gramStart"/>
      <w:r>
        <w:rPr>
          <w:color w:val="000000"/>
        </w:rPr>
        <w:t>third party</w:t>
      </w:r>
      <w:proofErr w:type="gramEnd"/>
      <w:r>
        <w:rPr>
          <w:color w:val="000000"/>
        </w:rPr>
        <w:t xml:space="preserve"> copyright information you will need to obtain permission from the copyright holde</w:t>
      </w:r>
      <w:r>
        <w:rPr>
          <w:color w:val="000000"/>
        </w:rPr>
        <w:t>rs concerned.</w:t>
      </w:r>
    </w:p>
    <w:sectPr w:rsidR="007A7315">
      <w:footerReference w:type="default" r:id="rId14"/>
      <w:pgSz w:w="11907" w:h="16840"/>
      <w:pgMar w:top="1191" w:right="1021" w:bottom="1247" w:left="1021" w:header="51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4ECA" w:rsidRDefault="00184ECA">
      <w:r>
        <w:separator/>
      </w:r>
    </w:p>
  </w:endnote>
  <w:endnote w:type="continuationSeparator" w:id="0">
    <w:p w:rsidR="00184ECA" w:rsidRDefault="00184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ヒラギノ角ゴ Pro W3">
    <w:panose1 w:val="00000000000000000000"/>
    <w:charset w:val="80"/>
    <w:family w:val="roman"/>
    <w:notTrueType/>
    <w:pitch w:val="default"/>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7315" w:rsidRDefault="00184ECA">
    <w:pPr>
      <w:pBdr>
        <w:top w:val="nil"/>
        <w:left w:val="nil"/>
        <w:bottom w:val="nil"/>
        <w:right w:val="nil"/>
        <w:between w:val="nil"/>
      </w:pBdr>
      <w:tabs>
        <w:tab w:val="center" w:pos="4513"/>
        <w:tab w:val="right" w:pos="9026"/>
      </w:tabs>
      <w:jc w:val="right"/>
      <w:rPr>
        <w:color w:val="768692"/>
        <w:sz w:val="25"/>
        <w:szCs w:val="25"/>
      </w:rPr>
    </w:pPr>
    <w:r>
      <w:rPr>
        <w:color w:val="768692"/>
        <w:sz w:val="25"/>
        <w:szCs w:val="25"/>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7315" w:rsidRDefault="007A7315">
    <w:pPr>
      <w:widowControl w:val="0"/>
      <w:pBdr>
        <w:top w:val="nil"/>
        <w:left w:val="nil"/>
        <w:bottom w:val="nil"/>
        <w:right w:val="nil"/>
        <w:between w:val="nil"/>
      </w:pBdr>
      <w:spacing w:line="276" w:lineRule="auto"/>
      <w:rPr>
        <w:b/>
        <w:color w:val="768692"/>
        <w:sz w:val="28"/>
        <w:szCs w:val="28"/>
        <w:u w:val="single"/>
      </w:rPr>
    </w:pPr>
  </w:p>
  <w:tbl>
    <w:tblPr>
      <w:tblStyle w:val="a4"/>
      <w:tblW w:w="95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51"/>
    </w:tblGrid>
    <w:tr w:rsidR="007A7315">
      <w:trPr>
        <w:trHeight w:val="269"/>
      </w:trPr>
      <w:tc>
        <w:tcPr>
          <w:tcW w:w="9551" w:type="dxa"/>
        </w:tcPr>
        <w:p w:rsidR="007A7315" w:rsidRDefault="007A7315">
          <w:pPr>
            <w:pBdr>
              <w:top w:val="nil"/>
              <w:left w:val="nil"/>
              <w:bottom w:val="nil"/>
              <w:right w:val="nil"/>
              <w:between w:val="nil"/>
            </w:pBdr>
            <w:rPr>
              <w:color w:val="005EB8"/>
              <w:sz w:val="24"/>
              <w:szCs w:val="24"/>
            </w:rPr>
          </w:pPr>
        </w:p>
      </w:tc>
    </w:tr>
  </w:tbl>
  <w:p w:rsidR="007A7315" w:rsidRDefault="007A7315">
    <w:pPr>
      <w:pBdr>
        <w:top w:val="nil"/>
        <w:left w:val="nil"/>
        <w:bottom w:val="nil"/>
        <w:right w:val="nil"/>
        <w:between w:val="nil"/>
      </w:pBdr>
      <w:tabs>
        <w:tab w:val="center" w:pos="4513"/>
        <w:tab w:val="right" w:pos="9026"/>
      </w:tabs>
      <w:rPr>
        <w:color w:val="768692"/>
        <w:sz w:val="25"/>
        <w:szCs w:val="25"/>
      </w:rPr>
    </w:pPr>
    <w:bookmarkStart w:id="1" w:name="_heading=h.30j0zll" w:colFirst="0" w:colLast="0"/>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7315" w:rsidRDefault="007A7315">
    <w:pPr>
      <w:widowControl w:val="0"/>
      <w:pBdr>
        <w:top w:val="nil"/>
        <w:left w:val="nil"/>
        <w:bottom w:val="nil"/>
        <w:right w:val="nil"/>
        <w:between w:val="nil"/>
      </w:pBdr>
      <w:spacing w:line="276" w:lineRule="auto"/>
      <w:rPr>
        <w:color w:val="768692"/>
        <w:sz w:val="25"/>
        <w:szCs w:val="25"/>
      </w:rPr>
    </w:pPr>
  </w:p>
  <w:tbl>
    <w:tblPr>
      <w:tblStyle w:val="a5"/>
      <w:tblW w:w="10773" w:type="dxa"/>
      <w:tblInd w:w="-510" w:type="dxa"/>
      <w:tblBorders>
        <w:top w:val="single" w:sz="8" w:space="0" w:color="005EB8"/>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73"/>
    </w:tblGrid>
    <w:tr w:rsidR="007A7315">
      <w:trPr>
        <w:trHeight w:val="510"/>
      </w:trPr>
      <w:tc>
        <w:tcPr>
          <w:tcW w:w="10773" w:type="dxa"/>
          <w:vAlign w:val="bottom"/>
        </w:tcPr>
        <w:p w:rsidR="007A7315" w:rsidRDefault="00184ECA">
          <w:pPr>
            <w:pBdr>
              <w:top w:val="nil"/>
              <w:left w:val="nil"/>
              <w:bottom w:val="nil"/>
              <w:right w:val="nil"/>
              <w:between w:val="nil"/>
            </w:pBdr>
            <w:tabs>
              <w:tab w:val="center" w:pos="4513"/>
              <w:tab w:val="right" w:pos="9026"/>
            </w:tabs>
            <w:spacing w:after="20"/>
            <w:rPr>
              <w:color w:val="768692"/>
              <w:sz w:val="25"/>
              <w:szCs w:val="25"/>
            </w:rPr>
          </w:pPr>
          <w:r>
            <w:rPr>
              <w:color w:val="768692"/>
              <w:sz w:val="25"/>
              <w:szCs w:val="25"/>
            </w:rPr>
            <w:fldChar w:fldCharType="begin"/>
          </w:r>
          <w:r>
            <w:rPr>
              <w:color w:val="768692"/>
              <w:sz w:val="25"/>
              <w:szCs w:val="25"/>
            </w:rPr>
            <w:instrText>PAGE</w:instrText>
          </w:r>
          <w:r w:rsidR="00091AAB">
            <w:rPr>
              <w:color w:val="768692"/>
              <w:sz w:val="25"/>
              <w:szCs w:val="25"/>
            </w:rPr>
            <w:fldChar w:fldCharType="separate"/>
          </w:r>
          <w:r w:rsidR="00091AAB">
            <w:rPr>
              <w:noProof/>
              <w:color w:val="768692"/>
              <w:sz w:val="25"/>
              <w:szCs w:val="25"/>
            </w:rPr>
            <w:t>1</w:t>
          </w:r>
          <w:r>
            <w:rPr>
              <w:color w:val="768692"/>
              <w:sz w:val="25"/>
              <w:szCs w:val="25"/>
            </w:rPr>
            <w:fldChar w:fldCharType="end"/>
          </w:r>
          <w:r>
            <w:rPr>
              <w:color w:val="768692"/>
              <w:sz w:val="25"/>
              <w:szCs w:val="25"/>
            </w:rPr>
            <w:t xml:space="preserve">  </w:t>
          </w:r>
          <w:r>
            <w:rPr>
              <w:b/>
              <w:color w:val="005EB8"/>
              <w:sz w:val="25"/>
              <w:szCs w:val="25"/>
            </w:rPr>
            <w:t>|</w:t>
          </w:r>
          <w:r>
            <w:rPr>
              <w:color w:val="768692"/>
              <w:sz w:val="25"/>
              <w:szCs w:val="25"/>
            </w:rPr>
            <w:t xml:space="preserve">  Scheme Agreement &amp; Project Letter of Instruction</w:t>
          </w:r>
        </w:p>
      </w:tc>
    </w:tr>
  </w:tbl>
  <w:p w:rsidR="007A7315" w:rsidRDefault="007A7315">
    <w:pPr>
      <w:pBdr>
        <w:top w:val="nil"/>
        <w:left w:val="nil"/>
        <w:bottom w:val="nil"/>
        <w:right w:val="nil"/>
        <w:between w:val="nil"/>
      </w:pBd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4ECA" w:rsidRDefault="00184ECA">
      <w:r>
        <w:separator/>
      </w:r>
    </w:p>
  </w:footnote>
  <w:footnote w:type="continuationSeparator" w:id="0">
    <w:p w:rsidR="00184ECA" w:rsidRDefault="00184E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7315" w:rsidRDefault="00184ECA">
    <w:pPr>
      <w:pBdr>
        <w:top w:val="nil"/>
        <w:left w:val="nil"/>
        <w:bottom w:val="nil"/>
        <w:right w:val="nil"/>
        <w:between w:val="nil"/>
      </w:pBdr>
      <w:tabs>
        <w:tab w:val="center" w:pos="4513"/>
        <w:tab w:val="right" w:pos="9026"/>
      </w:tabs>
      <w:jc w:val="center"/>
      <w:rPr>
        <w:color w:val="768692"/>
        <w:sz w:val="28"/>
        <w:szCs w:val="28"/>
        <w:u w:val="single"/>
      </w:rPr>
    </w:pPr>
    <w:r>
      <w:rPr>
        <w:color w:val="768692"/>
      </w:rPr>
      <w:t>Classification: Official</w:t>
    </w:r>
  </w:p>
  <w:p w:rsidR="007A7315" w:rsidRDefault="007A7315">
    <w:pPr>
      <w:pBdr>
        <w:top w:val="nil"/>
        <w:left w:val="nil"/>
        <w:bottom w:val="nil"/>
        <w:right w:val="nil"/>
        <w:between w:val="nil"/>
      </w:pBdr>
      <w:tabs>
        <w:tab w:val="center" w:pos="4513"/>
        <w:tab w:val="right" w:pos="9026"/>
      </w:tabs>
      <w:rPr>
        <w:b/>
        <w:color w:val="768692"/>
        <w:sz w:val="28"/>
        <w:szCs w:val="28"/>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7315" w:rsidRDefault="00184ECA">
    <w:pPr>
      <w:pBdr>
        <w:top w:val="nil"/>
        <w:left w:val="nil"/>
        <w:bottom w:val="nil"/>
        <w:right w:val="nil"/>
        <w:between w:val="nil"/>
      </w:pBdr>
      <w:tabs>
        <w:tab w:val="center" w:pos="4513"/>
        <w:tab w:val="right" w:pos="9026"/>
        <w:tab w:val="right" w:pos="9865"/>
      </w:tabs>
      <w:rPr>
        <w:color w:val="768692"/>
        <w:sz w:val="28"/>
        <w:szCs w:val="28"/>
        <w:u w:val="single"/>
      </w:rPr>
    </w:pPr>
    <w:r>
      <w:rPr>
        <w:color w:val="768692"/>
      </w:rPr>
      <w:t>Classification: Official</w:t>
    </w:r>
    <w:r>
      <w:rPr>
        <w:color w:val="768692"/>
      </w:rPr>
      <w:tab/>
    </w:r>
  </w:p>
  <w:p w:rsidR="007A7315" w:rsidRDefault="00184ECA">
    <w:pPr>
      <w:pBdr>
        <w:top w:val="nil"/>
        <w:left w:val="nil"/>
        <w:bottom w:val="nil"/>
        <w:right w:val="nil"/>
        <w:between w:val="nil"/>
      </w:pBdr>
      <w:tabs>
        <w:tab w:val="center" w:pos="4513"/>
        <w:tab w:val="right" w:pos="9026"/>
      </w:tabs>
      <w:rPr>
        <w:b/>
        <w:color w:val="768692"/>
        <w:u w:val="single"/>
      </w:rPr>
    </w:pPr>
    <w:r>
      <w:rPr>
        <w:b/>
        <w:noProof/>
        <w:color w:val="768692"/>
        <w:u w:val="single"/>
      </w:rPr>
      <w:drawing>
        <wp:anchor distT="0" distB="0" distL="0" distR="0" simplePos="0" relativeHeight="251658240" behindDoc="1" locked="0" layoutInCell="1" hidden="0" allowOverlap="1">
          <wp:simplePos x="0" y="0"/>
          <wp:positionH relativeFrom="margin">
            <wp:align>right</wp:align>
          </wp:positionH>
          <wp:positionV relativeFrom="page">
            <wp:posOffset>491581</wp:posOffset>
          </wp:positionV>
          <wp:extent cx="1011600" cy="407407"/>
          <wp:effectExtent l="0" t="0" r="0" b="0"/>
          <wp:wrapNone/>
          <wp:docPr id="6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011600" cy="407407"/>
                  </a:xfrm>
                  <a:prstGeom prst="rect">
                    <a:avLst/>
                  </a:prstGeom>
                  <a:ln/>
                </pic:spPr>
              </pic:pic>
            </a:graphicData>
          </a:graphic>
        </wp:anchor>
      </w:drawing>
    </w:r>
  </w:p>
  <w:p w:rsidR="007A7315" w:rsidRDefault="007A7315">
    <w:pPr>
      <w:pBdr>
        <w:top w:val="nil"/>
        <w:left w:val="nil"/>
        <w:bottom w:val="nil"/>
        <w:right w:val="nil"/>
        <w:between w:val="nil"/>
      </w:pBdr>
      <w:tabs>
        <w:tab w:val="center" w:pos="4513"/>
        <w:tab w:val="right" w:pos="9026"/>
      </w:tabs>
      <w:rPr>
        <w:b/>
        <w:color w:val="768692"/>
        <w:u w:val="single"/>
      </w:rPr>
    </w:pPr>
  </w:p>
  <w:p w:rsidR="007A7315" w:rsidRDefault="007A7315">
    <w:pPr>
      <w:pBdr>
        <w:top w:val="nil"/>
        <w:left w:val="nil"/>
        <w:bottom w:val="nil"/>
        <w:right w:val="nil"/>
        <w:between w:val="nil"/>
      </w:pBdr>
      <w:tabs>
        <w:tab w:val="center" w:pos="4513"/>
        <w:tab w:val="right" w:pos="9026"/>
      </w:tabs>
      <w:rPr>
        <w:b/>
        <w:color w:val="768692"/>
        <w:u w:val="single"/>
      </w:rPr>
    </w:pPr>
  </w:p>
  <w:p w:rsidR="007A7315" w:rsidRDefault="007A7315">
    <w:pPr>
      <w:pBdr>
        <w:top w:val="nil"/>
        <w:left w:val="nil"/>
        <w:bottom w:val="nil"/>
        <w:right w:val="nil"/>
        <w:between w:val="nil"/>
      </w:pBdr>
      <w:tabs>
        <w:tab w:val="center" w:pos="4513"/>
        <w:tab w:val="right" w:pos="9026"/>
      </w:tabs>
      <w:rPr>
        <w:b/>
        <w:color w:val="768692"/>
        <w:u w:val="single"/>
      </w:rPr>
    </w:pPr>
  </w:p>
  <w:p w:rsidR="007A7315" w:rsidRDefault="007A7315">
    <w:pPr>
      <w:pBdr>
        <w:top w:val="nil"/>
        <w:left w:val="nil"/>
        <w:bottom w:val="nil"/>
        <w:right w:val="nil"/>
        <w:between w:val="nil"/>
      </w:pBdr>
      <w:tabs>
        <w:tab w:val="center" w:pos="4513"/>
        <w:tab w:val="right" w:pos="9026"/>
      </w:tabs>
      <w:rPr>
        <w:b/>
        <w:color w:val="768692"/>
        <w:u w:val="single"/>
      </w:rPr>
    </w:pPr>
  </w:p>
  <w:p w:rsidR="007A7315" w:rsidRDefault="007A7315">
    <w:pPr>
      <w:pBdr>
        <w:top w:val="nil"/>
        <w:left w:val="nil"/>
        <w:bottom w:val="nil"/>
        <w:right w:val="nil"/>
        <w:between w:val="nil"/>
      </w:pBdr>
      <w:tabs>
        <w:tab w:val="center" w:pos="4513"/>
        <w:tab w:val="right" w:pos="9026"/>
      </w:tabs>
      <w:rPr>
        <w:b/>
        <w:color w:val="768692"/>
        <w:u w:val="single"/>
      </w:rPr>
    </w:pPr>
  </w:p>
  <w:p w:rsidR="007A7315" w:rsidRDefault="007A7315">
    <w:pPr>
      <w:pBdr>
        <w:top w:val="nil"/>
        <w:left w:val="nil"/>
        <w:bottom w:val="nil"/>
        <w:right w:val="nil"/>
        <w:between w:val="nil"/>
      </w:pBdr>
      <w:tabs>
        <w:tab w:val="center" w:pos="4513"/>
        <w:tab w:val="right" w:pos="9026"/>
      </w:tabs>
      <w:rPr>
        <w:b/>
        <w:color w:val="768692"/>
        <w:u w:val="single"/>
      </w:rPr>
    </w:pPr>
  </w:p>
  <w:p w:rsidR="007A7315" w:rsidRDefault="00184ECA">
    <w:pPr>
      <w:pBdr>
        <w:top w:val="nil"/>
        <w:left w:val="nil"/>
        <w:bottom w:val="nil"/>
        <w:right w:val="nil"/>
        <w:between w:val="nil"/>
      </w:pBdr>
      <w:tabs>
        <w:tab w:val="center" w:pos="4513"/>
        <w:tab w:val="right" w:pos="9026"/>
      </w:tabs>
      <w:rPr>
        <w:b/>
        <w:color w:val="768692"/>
        <w:u w:val="single"/>
      </w:rPr>
    </w:pPr>
    <w:r>
      <w:rPr>
        <w:noProof/>
      </w:rPr>
      <mc:AlternateContent>
        <mc:Choice Requires="wps">
          <w:drawing>
            <wp:anchor distT="0" distB="0" distL="114300" distR="114300" simplePos="0" relativeHeight="251659264" behindDoc="0" locked="0" layoutInCell="1" hidden="0" allowOverlap="1">
              <wp:simplePos x="0" y="0"/>
              <wp:positionH relativeFrom="column">
                <wp:posOffset>63501</wp:posOffset>
              </wp:positionH>
              <wp:positionV relativeFrom="paragraph">
                <wp:posOffset>25400</wp:posOffset>
              </wp:positionV>
              <wp:extent cx="554274" cy="505636"/>
              <wp:effectExtent l="0" t="0" r="0" b="0"/>
              <wp:wrapNone/>
              <wp:docPr id="60" name="Rectangle 60"/>
              <wp:cNvGraphicFramePr/>
              <a:graphic xmlns:a="http://schemas.openxmlformats.org/drawingml/2006/main">
                <a:graphicData uri="http://schemas.microsoft.com/office/word/2010/wordprocessingShape">
                  <wps:wsp>
                    <wps:cNvSpPr/>
                    <wps:spPr>
                      <a:xfrm>
                        <a:off x="5073626" y="3531945"/>
                        <a:ext cx="544749" cy="496111"/>
                      </a:xfrm>
                      <a:prstGeom prst="rect">
                        <a:avLst/>
                      </a:prstGeom>
                      <a:noFill/>
                      <a:ln>
                        <a:noFill/>
                      </a:ln>
                    </wps:spPr>
                    <wps:txbx>
                      <w:txbxContent>
                        <w:p w:rsidR="007A7315" w:rsidRDefault="007A7315">
                          <w:pPr>
                            <w:textDirection w:val="btLr"/>
                          </w:pPr>
                        </w:p>
                      </w:txbxContent>
                    </wps:txbx>
                    <wps:bodyPr spcFirstLastPara="1" wrap="square" lIns="91425" tIns="91425" rIns="91425" bIns="91425" anchor="ctr" anchorCtr="0">
                      <a:noAutofit/>
                    </wps:bodyPr>
                  </wps:wsp>
                </a:graphicData>
              </a:graphic>
            </wp:anchor>
          </w:drawing>
        </mc:Choice>
        <mc:Fallback>
          <w:pict>
            <v:rect id="Rectangle 60" o:spid="_x0000_s1045" style="position:absolute;margin-left:5pt;margin-top:2pt;width:43.65pt;height:39.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" filled="f" stroked="f">
              <v:textbox inset="2.53958mm,2.53958mm,2.53958mm,2.53958mm">
                <w:txbxContent>
                  <w:p w:rsidR="007A7315" w:rsidRDefault="007A7315">
                    <w:pPr>
                      <w:textDirection w:val="btLr"/>
                    </w:pPr>
                  </w:p>
                </w:txbxContent>
              </v:textbox>
            </v:rect>
          </w:pict>
        </mc:Fallback>
      </mc:AlternateContent>
    </w:r>
  </w:p>
  <w:p w:rsidR="007A7315" w:rsidRDefault="007A7315">
    <w:pPr>
      <w:pBdr>
        <w:top w:val="nil"/>
        <w:left w:val="nil"/>
        <w:bottom w:val="nil"/>
        <w:right w:val="nil"/>
        <w:between w:val="nil"/>
      </w:pBdr>
      <w:tabs>
        <w:tab w:val="center" w:pos="4513"/>
        <w:tab w:val="right" w:pos="9026"/>
      </w:tabs>
      <w:rPr>
        <w:b/>
        <w:color w:val="768692"/>
        <w:sz w:val="28"/>
        <w:szCs w:val="28"/>
        <w:u w:val="single"/>
      </w:rPr>
    </w:pPr>
  </w:p>
  <w:p w:rsidR="007A7315" w:rsidRDefault="007A7315">
    <w:pPr>
      <w:pBdr>
        <w:top w:val="nil"/>
        <w:left w:val="nil"/>
        <w:bottom w:val="nil"/>
        <w:right w:val="nil"/>
        <w:between w:val="nil"/>
      </w:pBdr>
      <w:tabs>
        <w:tab w:val="center" w:pos="4513"/>
        <w:tab w:val="right" w:pos="9026"/>
      </w:tabs>
      <w:rPr>
        <w:b/>
        <w:color w:val="768692"/>
        <w:sz w:val="28"/>
        <w:szCs w:val="28"/>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04E34"/>
    <w:multiLevelType w:val="multilevel"/>
    <w:tmpl w:val="C32600FE"/>
    <w:lvl w:ilvl="0">
      <w:start w:val="1"/>
      <w:numFmt w:val="decimal"/>
      <w:pStyle w:val="Heading6"/>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07458A1"/>
    <w:multiLevelType w:val="multilevel"/>
    <w:tmpl w:val="C196494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406556A"/>
    <w:multiLevelType w:val="multilevel"/>
    <w:tmpl w:val="1F92A4E4"/>
    <w:lvl w:ilvl="0">
      <w:start w:val="1"/>
      <w:numFmt w:val="bullet"/>
      <w:lvlText w:val="●"/>
      <w:lvlJc w:val="left"/>
      <w:pPr>
        <w:ind w:left="780" w:hanging="360"/>
      </w:pPr>
      <w:rPr>
        <w:rFonts w:ascii="Noto Sans Symbols" w:eastAsia="Noto Sans Symbols" w:hAnsi="Noto Sans Symbols" w:cs="Noto Sans Symbols"/>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 w15:restartNumberingAfterBreak="0">
    <w:nsid w:val="1D2F4949"/>
    <w:multiLevelType w:val="multilevel"/>
    <w:tmpl w:val="511AEBC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46D219C"/>
    <w:multiLevelType w:val="multilevel"/>
    <w:tmpl w:val="115EA87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15:restartNumberingAfterBreak="0">
    <w:nsid w:val="31A252AC"/>
    <w:multiLevelType w:val="multilevel"/>
    <w:tmpl w:val="A57278C8"/>
    <w:lvl w:ilvl="0">
      <w:start w:val="1"/>
      <w:numFmt w:val="decimal"/>
      <w:pStyle w:val="ListBullet"/>
      <w:lvlText w:val="%1."/>
      <w:lvlJc w:val="left"/>
      <w:pPr>
        <w:ind w:left="360" w:hanging="360"/>
      </w:pPr>
    </w:lvl>
    <w:lvl w:ilvl="1">
      <w:start w:val="1"/>
      <w:numFmt w:val="lowerLetter"/>
      <w:pStyle w:val="ListBullet2"/>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20B0C9D"/>
    <w:multiLevelType w:val="multilevel"/>
    <w:tmpl w:val="1A488F3A"/>
    <w:lvl w:ilvl="0">
      <w:start w:val="1"/>
      <w:numFmt w:val="decimal"/>
      <w:pStyle w:val="Heading1"/>
      <w:lvlText w:val="%1."/>
      <w:lvlJc w:val="left"/>
      <w:pPr>
        <w:ind w:left="360" w:hanging="360"/>
      </w:pPr>
      <w:rPr>
        <w:rFonts w:ascii="Arial" w:eastAsia="Arial" w:hAnsi="Arial" w:cs="Arial"/>
        <w:b w:val="0"/>
        <w:i w:val="0"/>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52CB0CA0"/>
    <w:multiLevelType w:val="multilevel"/>
    <w:tmpl w:val="F29852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75307B59"/>
    <w:multiLevelType w:val="multilevel"/>
    <w:tmpl w:val="AD54F140"/>
    <w:lvl w:ilvl="0">
      <w:start w:val="1"/>
      <w:numFmt w:val="decimal"/>
      <w:lvlText w:val="%1."/>
      <w:lvlJc w:val="left"/>
      <w:pPr>
        <w:ind w:left="396" w:hanging="396"/>
      </w:pPr>
    </w:lvl>
    <w:lvl w:ilvl="1">
      <w:start w:val="1"/>
      <w:numFmt w:val="decimal"/>
      <w:lvlText w:val="%1.%2"/>
      <w:lvlJc w:val="left"/>
      <w:pPr>
        <w:ind w:left="567" w:hanging="567"/>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1"/>
  </w:num>
  <w:num w:numId="2">
    <w:abstractNumId w:val="4"/>
  </w:num>
  <w:num w:numId="3">
    <w:abstractNumId w:val="3"/>
  </w:num>
  <w:num w:numId="4">
    <w:abstractNumId w:val="8"/>
  </w:num>
  <w:num w:numId="5">
    <w:abstractNumId w:val="7"/>
  </w:num>
  <w:num w:numId="6">
    <w:abstractNumId w:val="2"/>
  </w:num>
  <w:num w:numId="7">
    <w:abstractNumId w:val="5"/>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7315"/>
    <w:rsid w:val="00091AAB"/>
    <w:rsid w:val="00184ECA"/>
    <w:rsid w:val="007A73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5D1A70-3447-4C24-B0AC-24A4E09D0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231F20"/>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6507"/>
  </w:style>
  <w:style w:type="paragraph" w:styleId="Heading1">
    <w:name w:val="heading 1"/>
    <w:basedOn w:val="Normal"/>
    <w:next w:val="BodyText"/>
    <w:link w:val="Heading1Char"/>
    <w:uiPriority w:val="9"/>
    <w:qFormat/>
    <w:rsid w:val="00B40389"/>
    <w:pPr>
      <w:keepNext/>
      <w:keepLines/>
      <w:numPr>
        <w:numId w:val="9"/>
      </w:numPr>
      <w:spacing w:before="300"/>
      <w:contextualSpacing/>
      <w:outlineLvl w:val="0"/>
    </w:pPr>
    <w:rPr>
      <w:rFonts w:eastAsiaTheme="majorEastAsia" w:cstheme="majorBidi"/>
      <w:color w:val="005EB8"/>
      <w:sz w:val="36"/>
      <w:szCs w:val="32"/>
    </w:rPr>
  </w:style>
  <w:style w:type="paragraph" w:styleId="Heading2">
    <w:name w:val="heading 2"/>
    <w:basedOn w:val="Normal"/>
    <w:next w:val="BodyText"/>
    <w:link w:val="Heading2Char"/>
    <w:uiPriority w:val="9"/>
    <w:unhideWhenUsed/>
    <w:qFormat/>
    <w:rsid w:val="00B40389"/>
    <w:pPr>
      <w:keepNext/>
      <w:keepLines/>
      <w:spacing w:before="300"/>
      <w:outlineLvl w:val="1"/>
    </w:pPr>
    <w:rPr>
      <w:rFonts w:eastAsiaTheme="majorEastAsia" w:cstheme="majorBidi"/>
      <w:b/>
      <w:color w:val="auto"/>
      <w:sz w:val="28"/>
      <w:szCs w:val="26"/>
    </w:rPr>
  </w:style>
  <w:style w:type="paragraph" w:styleId="Heading3">
    <w:name w:val="heading 3"/>
    <w:basedOn w:val="Normal"/>
    <w:next w:val="BodyText"/>
    <w:link w:val="Heading3Char"/>
    <w:uiPriority w:val="9"/>
    <w:semiHidden/>
    <w:unhideWhenUsed/>
    <w:qFormat/>
    <w:rsid w:val="00B40389"/>
    <w:pPr>
      <w:keepNext/>
      <w:keepLines/>
      <w:spacing w:before="300"/>
      <w:outlineLvl w:val="2"/>
    </w:pPr>
    <w:rPr>
      <w:rFonts w:eastAsiaTheme="majorEastAsia" w:cstheme="majorBidi"/>
      <w:b/>
      <w:color w:val="auto"/>
    </w:rPr>
  </w:style>
  <w:style w:type="paragraph" w:styleId="Heading4">
    <w:name w:val="heading 4"/>
    <w:basedOn w:val="Normal"/>
    <w:next w:val="BodyText"/>
    <w:link w:val="Heading4Char"/>
    <w:uiPriority w:val="9"/>
    <w:semiHidden/>
    <w:unhideWhenUsed/>
    <w:qFormat/>
    <w:rsid w:val="00F560FF"/>
    <w:pPr>
      <w:keepNext/>
      <w:keepLines/>
      <w:spacing w:before="300" w:after="300"/>
      <w:outlineLvl w:val="3"/>
    </w:pPr>
    <w:rPr>
      <w:rFonts w:eastAsiaTheme="majorEastAsia" w:cstheme="majorBidi"/>
      <w:b/>
      <w:iCs/>
    </w:rPr>
  </w:style>
  <w:style w:type="paragraph" w:styleId="Heading5">
    <w:name w:val="heading 5"/>
    <w:basedOn w:val="Normal"/>
    <w:next w:val="BodyText"/>
    <w:link w:val="Heading5Char"/>
    <w:uiPriority w:val="9"/>
    <w:semiHidden/>
    <w:unhideWhenUsed/>
    <w:qFormat/>
    <w:rsid w:val="00F560FF"/>
    <w:pPr>
      <w:keepNext/>
      <w:keepLines/>
      <w:spacing w:before="300"/>
      <w:outlineLvl w:val="4"/>
    </w:pPr>
    <w:rPr>
      <w:rFonts w:asciiTheme="majorHAnsi" w:eastAsiaTheme="majorEastAsia" w:hAnsiTheme="majorHAnsi" w:cstheme="majorBidi"/>
      <w:i/>
    </w:rPr>
  </w:style>
  <w:style w:type="paragraph" w:styleId="Heading6">
    <w:name w:val="heading 6"/>
    <w:aliases w:val="Table Heading"/>
    <w:basedOn w:val="Normal"/>
    <w:next w:val="BodyText"/>
    <w:link w:val="Heading6Char"/>
    <w:uiPriority w:val="9"/>
    <w:semiHidden/>
    <w:unhideWhenUsed/>
    <w:qFormat/>
    <w:rsid w:val="00F560FF"/>
    <w:pPr>
      <w:keepNext/>
      <w:keepLines/>
      <w:numPr>
        <w:numId w:val="8"/>
      </w:numPr>
      <w:spacing w:before="300" w:after="300"/>
      <w:outlineLvl w:val="5"/>
    </w:pPr>
    <w:rPr>
      <w:rFonts w:eastAsiaTheme="majorEastAsia" w:cstheme="majorBidi"/>
      <w:b/>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8583C"/>
    <w:pPr>
      <w:spacing w:after="200"/>
      <w:contextualSpacing/>
    </w:pPr>
    <w:rPr>
      <w:rFonts w:eastAsiaTheme="majorEastAsia" w:cstheme="majorBidi"/>
      <w:color w:val="005EB8"/>
      <w:spacing w:val="-10"/>
      <w:kern w:val="28"/>
      <w:sz w:val="96"/>
      <w:szCs w:val="56"/>
    </w:rPr>
  </w:style>
  <w:style w:type="paragraph" w:styleId="BodyText">
    <w:name w:val="Body Text"/>
    <w:basedOn w:val="Normal"/>
    <w:link w:val="BodyTextChar"/>
    <w:qFormat/>
    <w:rsid w:val="0058583C"/>
    <w:pPr>
      <w:spacing w:after="280" w:line="360" w:lineRule="atLeast"/>
    </w:pPr>
  </w:style>
  <w:style w:type="character" w:customStyle="1" w:styleId="BodyTextChar">
    <w:name w:val="Body Text Char"/>
    <w:basedOn w:val="DefaultParagraphFont"/>
    <w:link w:val="BodyText"/>
    <w:rsid w:val="00F560FF"/>
    <w:rPr>
      <w:rFonts w:ascii="Arial" w:hAnsi="Arial"/>
      <w:color w:val="231F20"/>
      <w:lang w:val="en-GB"/>
    </w:rPr>
  </w:style>
  <w:style w:type="numbering" w:customStyle="1" w:styleId="BulletList">
    <w:name w:val="Bullet List"/>
    <w:basedOn w:val="NoList"/>
    <w:uiPriority w:val="99"/>
    <w:rsid w:val="00F560FF"/>
  </w:style>
  <w:style w:type="paragraph" w:styleId="Footer">
    <w:name w:val="footer"/>
    <w:basedOn w:val="Normal"/>
    <w:link w:val="FooterChar"/>
    <w:uiPriority w:val="99"/>
    <w:rsid w:val="00F560FF"/>
    <w:pPr>
      <w:tabs>
        <w:tab w:val="center" w:pos="4513"/>
        <w:tab w:val="right" w:pos="9026"/>
      </w:tabs>
    </w:pPr>
    <w:rPr>
      <w:color w:val="768692"/>
      <w:sz w:val="25"/>
    </w:rPr>
  </w:style>
  <w:style w:type="character" w:customStyle="1" w:styleId="FooterChar">
    <w:name w:val="Footer Char"/>
    <w:basedOn w:val="DefaultParagraphFont"/>
    <w:link w:val="Footer"/>
    <w:uiPriority w:val="99"/>
    <w:rsid w:val="00F560FF"/>
    <w:rPr>
      <w:rFonts w:ascii="Arial" w:hAnsi="Arial"/>
      <w:color w:val="768692"/>
      <w:sz w:val="25"/>
      <w:lang w:val="en-GB"/>
    </w:rPr>
  </w:style>
  <w:style w:type="paragraph" w:styleId="Header">
    <w:name w:val="header"/>
    <w:aliases w:val="~Header"/>
    <w:basedOn w:val="Normal"/>
    <w:link w:val="HeaderChar"/>
    <w:uiPriority w:val="99"/>
    <w:rsid w:val="00F560FF"/>
    <w:pPr>
      <w:tabs>
        <w:tab w:val="center" w:pos="4513"/>
        <w:tab w:val="right" w:pos="9026"/>
      </w:tabs>
    </w:pPr>
    <w:rPr>
      <w:b/>
      <w:color w:val="768692"/>
      <w:sz w:val="28"/>
      <w:u w:val="single" w:color="00A9CE"/>
    </w:rPr>
  </w:style>
  <w:style w:type="character" w:customStyle="1" w:styleId="HeaderChar">
    <w:name w:val="Header Char"/>
    <w:aliases w:val="~Header Char"/>
    <w:basedOn w:val="DefaultParagraphFont"/>
    <w:link w:val="Header"/>
    <w:uiPriority w:val="99"/>
    <w:rsid w:val="00F560FF"/>
    <w:rPr>
      <w:rFonts w:ascii="Arial" w:hAnsi="Arial"/>
      <w:b/>
      <w:color w:val="768692"/>
      <w:sz w:val="28"/>
      <w:u w:val="single" w:color="00A9CE"/>
      <w:lang w:val="en-GB"/>
    </w:rPr>
  </w:style>
  <w:style w:type="character" w:customStyle="1" w:styleId="Heading1Char">
    <w:name w:val="Heading 1 Char"/>
    <w:basedOn w:val="DefaultParagraphFont"/>
    <w:link w:val="Heading1"/>
    <w:rsid w:val="00B40389"/>
    <w:rPr>
      <w:rFonts w:ascii="Arial" w:eastAsiaTheme="majorEastAsia" w:hAnsi="Arial" w:cstheme="majorBidi"/>
      <w:color w:val="005EB8"/>
      <w:sz w:val="36"/>
      <w:szCs w:val="32"/>
      <w:lang w:val="en-GB"/>
    </w:rPr>
  </w:style>
  <w:style w:type="character" w:customStyle="1" w:styleId="Heading2Char">
    <w:name w:val="Heading 2 Char"/>
    <w:basedOn w:val="DefaultParagraphFont"/>
    <w:link w:val="Heading2"/>
    <w:rsid w:val="00B40389"/>
    <w:rPr>
      <w:rFonts w:ascii="Arial" w:eastAsiaTheme="majorEastAsia" w:hAnsi="Arial" w:cstheme="majorBidi"/>
      <w:b/>
      <w:sz w:val="28"/>
      <w:szCs w:val="26"/>
      <w:lang w:val="en-GB"/>
    </w:rPr>
  </w:style>
  <w:style w:type="character" w:customStyle="1" w:styleId="Heading3Char">
    <w:name w:val="Heading 3 Char"/>
    <w:basedOn w:val="DefaultParagraphFont"/>
    <w:link w:val="Heading3"/>
    <w:rsid w:val="00B40389"/>
    <w:rPr>
      <w:rFonts w:ascii="Arial" w:eastAsiaTheme="majorEastAsia" w:hAnsi="Arial" w:cstheme="majorBidi"/>
      <w:b/>
      <w:lang w:val="en-GB"/>
    </w:rPr>
  </w:style>
  <w:style w:type="character" w:customStyle="1" w:styleId="Heading4Char">
    <w:name w:val="Heading 4 Char"/>
    <w:basedOn w:val="DefaultParagraphFont"/>
    <w:link w:val="Heading4"/>
    <w:rsid w:val="00F560FF"/>
    <w:rPr>
      <w:rFonts w:ascii="Arial" w:eastAsiaTheme="majorEastAsia" w:hAnsi="Arial" w:cstheme="majorBidi"/>
      <w:b/>
      <w:iCs/>
      <w:color w:val="231F20"/>
      <w:lang w:val="en-GB"/>
    </w:rPr>
  </w:style>
  <w:style w:type="character" w:customStyle="1" w:styleId="Heading5Char">
    <w:name w:val="Heading 5 Char"/>
    <w:basedOn w:val="DefaultParagraphFont"/>
    <w:link w:val="Heading5"/>
    <w:rsid w:val="00F560FF"/>
    <w:rPr>
      <w:rFonts w:asciiTheme="majorHAnsi" w:eastAsiaTheme="majorEastAsia" w:hAnsiTheme="majorHAnsi" w:cstheme="majorBidi"/>
      <w:i/>
      <w:color w:val="231F20"/>
      <w:lang w:val="en-GB"/>
    </w:rPr>
  </w:style>
  <w:style w:type="character" w:customStyle="1" w:styleId="Heading6Char">
    <w:name w:val="Heading 6 Char"/>
    <w:aliases w:val="Table Heading Char"/>
    <w:basedOn w:val="DefaultParagraphFont"/>
    <w:link w:val="Heading6"/>
    <w:rsid w:val="00F560FF"/>
    <w:rPr>
      <w:rFonts w:ascii="Arial" w:eastAsiaTheme="majorEastAsia" w:hAnsi="Arial" w:cstheme="majorBidi"/>
      <w:b/>
      <w:lang w:val="en-GB"/>
    </w:rPr>
  </w:style>
  <w:style w:type="paragraph" w:styleId="List">
    <w:name w:val="List"/>
    <w:basedOn w:val="BodyText"/>
    <w:uiPriority w:val="1"/>
    <w:semiHidden/>
    <w:unhideWhenUsed/>
    <w:rsid w:val="00F560FF"/>
    <w:pPr>
      <w:spacing w:before="100"/>
      <w:ind w:left="284" w:hanging="284"/>
    </w:pPr>
  </w:style>
  <w:style w:type="paragraph" w:styleId="List2">
    <w:name w:val="List 2"/>
    <w:basedOn w:val="BodyText"/>
    <w:uiPriority w:val="1"/>
    <w:semiHidden/>
    <w:unhideWhenUsed/>
    <w:rsid w:val="00F560FF"/>
  </w:style>
  <w:style w:type="paragraph" w:styleId="List3">
    <w:name w:val="List 3"/>
    <w:basedOn w:val="BodyText"/>
    <w:uiPriority w:val="1"/>
    <w:semiHidden/>
    <w:unhideWhenUsed/>
    <w:rsid w:val="00F560FF"/>
    <w:pPr>
      <w:ind w:left="851"/>
    </w:pPr>
  </w:style>
  <w:style w:type="paragraph" w:styleId="List4">
    <w:name w:val="List 4"/>
    <w:basedOn w:val="BodyText"/>
    <w:uiPriority w:val="1"/>
    <w:semiHidden/>
    <w:unhideWhenUsed/>
    <w:rsid w:val="00F560FF"/>
    <w:pPr>
      <w:ind w:left="1134"/>
    </w:pPr>
  </w:style>
  <w:style w:type="paragraph" w:styleId="List5">
    <w:name w:val="List 5"/>
    <w:basedOn w:val="BodyText"/>
    <w:uiPriority w:val="1"/>
    <w:semiHidden/>
    <w:unhideWhenUsed/>
    <w:rsid w:val="00F560FF"/>
    <w:pPr>
      <w:ind w:left="1418"/>
    </w:pPr>
  </w:style>
  <w:style w:type="paragraph" w:styleId="ListBullet">
    <w:name w:val="List Bullet"/>
    <w:basedOn w:val="BodyText"/>
    <w:qFormat/>
    <w:rsid w:val="00F560FF"/>
    <w:pPr>
      <w:numPr>
        <w:numId w:val="7"/>
      </w:numPr>
      <w:spacing w:after="50"/>
    </w:pPr>
  </w:style>
  <w:style w:type="paragraph" w:styleId="ListBullet2">
    <w:name w:val="List Bullet 2"/>
    <w:basedOn w:val="BodyText"/>
    <w:qFormat/>
    <w:rsid w:val="00F560FF"/>
    <w:pPr>
      <w:numPr>
        <w:ilvl w:val="1"/>
        <w:numId w:val="7"/>
      </w:numPr>
      <w:spacing w:after="50"/>
    </w:pPr>
  </w:style>
  <w:style w:type="paragraph" w:styleId="ListContinue">
    <w:name w:val="List Continue"/>
    <w:basedOn w:val="BodyText"/>
    <w:qFormat/>
    <w:rsid w:val="00F560FF"/>
    <w:pPr>
      <w:spacing w:after="50"/>
      <w:ind w:left="851"/>
    </w:pPr>
  </w:style>
  <w:style w:type="paragraph" w:styleId="ListContinue2">
    <w:name w:val="List Continue 2"/>
    <w:basedOn w:val="BodyText"/>
    <w:qFormat/>
    <w:rsid w:val="00F560FF"/>
    <w:pPr>
      <w:spacing w:after="50"/>
      <w:ind w:left="1134"/>
    </w:pPr>
  </w:style>
  <w:style w:type="numbering" w:customStyle="1" w:styleId="NumberList">
    <w:name w:val="Number List"/>
    <w:basedOn w:val="BulletList"/>
    <w:uiPriority w:val="99"/>
    <w:rsid w:val="00F560FF"/>
  </w:style>
  <w:style w:type="paragraph" w:styleId="Subtitle">
    <w:name w:val="Subtitle"/>
    <w:basedOn w:val="Normal"/>
    <w:next w:val="Normal"/>
    <w:link w:val="SubtitleChar"/>
    <w:uiPriority w:val="11"/>
    <w:qFormat/>
    <w:pPr>
      <w:spacing w:after="1000"/>
    </w:pPr>
    <w:rPr>
      <w:sz w:val="28"/>
      <w:szCs w:val="28"/>
    </w:rPr>
  </w:style>
  <w:style w:type="character" w:customStyle="1" w:styleId="SubtitleChar">
    <w:name w:val="Subtitle Char"/>
    <w:basedOn w:val="DefaultParagraphFont"/>
    <w:link w:val="Subtitle"/>
    <w:rsid w:val="00F560FF"/>
    <w:rPr>
      <w:rFonts w:ascii="Arial" w:eastAsiaTheme="minorEastAsia" w:hAnsi="Arial"/>
      <w:color w:val="231F20"/>
      <w:sz w:val="28"/>
      <w:lang w:val="en-GB"/>
    </w:rPr>
  </w:style>
  <w:style w:type="table" w:styleId="TableGrid">
    <w:name w:val="Table Grid"/>
    <w:basedOn w:val="TableNormal"/>
    <w:uiPriority w:val="59"/>
    <w:rsid w:val="00D210DC"/>
    <w:rPr>
      <w:rFonts w:asciiTheme="minorHAnsi" w:hAnsiTheme="minorHAnsi"/>
    </w:rPr>
    <w:tblPr>
      <w:tblCellMar>
        <w:left w:w="0" w:type="dxa"/>
        <w:right w:w="0" w:type="dxa"/>
      </w:tblCellMar>
    </w:tblPr>
  </w:style>
  <w:style w:type="character" w:customStyle="1" w:styleId="TitleChar">
    <w:name w:val="Title Char"/>
    <w:basedOn w:val="DefaultParagraphFont"/>
    <w:link w:val="Title"/>
    <w:rsid w:val="0058583C"/>
    <w:rPr>
      <w:rFonts w:ascii="Arial" w:eastAsiaTheme="majorEastAsia" w:hAnsi="Arial" w:cstheme="majorBidi"/>
      <w:color w:val="005EB8"/>
      <w:spacing w:val="-10"/>
      <w:kern w:val="28"/>
      <w:sz w:val="96"/>
      <w:szCs w:val="56"/>
      <w:lang w:val="en-GB"/>
    </w:rPr>
  </w:style>
  <w:style w:type="paragraph" w:styleId="TOC2">
    <w:name w:val="toc 2"/>
    <w:basedOn w:val="Normal"/>
    <w:next w:val="Normal"/>
    <w:uiPriority w:val="39"/>
    <w:unhideWhenUsed/>
    <w:rsid w:val="00F560FF"/>
    <w:pPr>
      <w:spacing w:after="100"/>
      <w:ind w:left="221"/>
    </w:pPr>
  </w:style>
  <w:style w:type="paragraph" w:styleId="TOC3">
    <w:name w:val="toc 3"/>
    <w:basedOn w:val="Normal"/>
    <w:next w:val="Normal"/>
    <w:uiPriority w:val="39"/>
    <w:unhideWhenUsed/>
    <w:rsid w:val="00F560FF"/>
    <w:pPr>
      <w:spacing w:after="100"/>
      <w:ind w:left="442"/>
    </w:pPr>
  </w:style>
  <w:style w:type="paragraph" w:customStyle="1" w:styleId="BodyTextNoSpacing">
    <w:name w:val="Body Text No Spacing"/>
    <w:basedOn w:val="BodyText"/>
    <w:qFormat/>
    <w:rsid w:val="00884177"/>
    <w:pPr>
      <w:spacing w:after="0"/>
    </w:pPr>
  </w:style>
  <w:style w:type="character" w:styleId="PlaceholderText">
    <w:name w:val="Placeholder Text"/>
    <w:basedOn w:val="DefaultParagraphFont"/>
    <w:uiPriority w:val="99"/>
    <w:rsid w:val="00F560FF"/>
    <w:rPr>
      <w:color w:val="FF0000"/>
      <w:bdr w:val="none" w:sz="0" w:space="0" w:color="auto"/>
      <w:shd w:val="clear" w:color="auto" w:fill="FFFF00"/>
    </w:rPr>
  </w:style>
  <w:style w:type="paragraph" w:customStyle="1" w:styleId="BackPage">
    <w:name w:val="Back Page"/>
    <w:basedOn w:val="Normal"/>
    <w:qFormat/>
    <w:rsid w:val="00D210DC"/>
    <w:pPr>
      <w:spacing w:line="280" w:lineRule="atLeast"/>
    </w:pPr>
    <w:rPr>
      <w:color w:val="005EB8"/>
    </w:rPr>
  </w:style>
  <w:style w:type="paragraph" w:styleId="BalloonText">
    <w:name w:val="Balloon Text"/>
    <w:basedOn w:val="Normal"/>
    <w:link w:val="BalloonTextChar"/>
    <w:uiPriority w:val="99"/>
    <w:semiHidden/>
    <w:unhideWhenUsed/>
    <w:rsid w:val="00F560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0FF"/>
    <w:rPr>
      <w:rFonts w:ascii="Segoe UI" w:hAnsi="Segoe UI" w:cs="Segoe UI"/>
      <w:color w:val="231F20"/>
      <w:sz w:val="18"/>
      <w:szCs w:val="18"/>
      <w:lang w:val="en-GB"/>
    </w:rPr>
  </w:style>
  <w:style w:type="paragraph" w:styleId="Caption">
    <w:name w:val="caption"/>
    <w:basedOn w:val="Normal"/>
    <w:next w:val="Normal"/>
    <w:unhideWhenUsed/>
    <w:qFormat/>
    <w:rsid w:val="00F560FF"/>
    <w:pPr>
      <w:spacing w:after="200"/>
    </w:pPr>
    <w:rPr>
      <w:iCs/>
      <w:color w:val="003087" w:themeColor="text2"/>
      <w:szCs w:val="18"/>
    </w:rPr>
  </w:style>
  <w:style w:type="character" w:customStyle="1" w:styleId="FooterPipe">
    <w:name w:val="Footer Pipe"/>
    <w:basedOn w:val="DefaultParagraphFont"/>
    <w:uiPriority w:val="1"/>
    <w:rsid w:val="00F560FF"/>
    <w:rPr>
      <w:b/>
      <w:color w:val="005EB8"/>
    </w:rPr>
  </w:style>
  <w:style w:type="character" w:styleId="FootnoteReference">
    <w:name w:val="footnote reference"/>
    <w:basedOn w:val="DefaultParagraphFont"/>
    <w:uiPriority w:val="99"/>
    <w:semiHidden/>
    <w:unhideWhenUsed/>
    <w:rsid w:val="00F560FF"/>
    <w:rPr>
      <w:vertAlign w:val="superscript"/>
    </w:rPr>
  </w:style>
  <w:style w:type="paragraph" w:styleId="FootnoteText">
    <w:name w:val="footnote text"/>
    <w:basedOn w:val="Normal"/>
    <w:link w:val="FootnoteTextChar"/>
    <w:uiPriority w:val="99"/>
    <w:semiHidden/>
    <w:unhideWhenUsed/>
    <w:rsid w:val="00F560FF"/>
    <w:rPr>
      <w:sz w:val="20"/>
      <w:szCs w:val="20"/>
    </w:rPr>
  </w:style>
  <w:style w:type="character" w:customStyle="1" w:styleId="FootnoteTextChar">
    <w:name w:val="Footnote Text Char"/>
    <w:basedOn w:val="DefaultParagraphFont"/>
    <w:link w:val="FootnoteText"/>
    <w:uiPriority w:val="99"/>
    <w:semiHidden/>
    <w:rsid w:val="00F560FF"/>
    <w:rPr>
      <w:rFonts w:ascii="Arial" w:hAnsi="Arial"/>
      <w:color w:val="231F20"/>
      <w:sz w:val="20"/>
      <w:szCs w:val="20"/>
      <w:lang w:val="en-GB"/>
    </w:rPr>
  </w:style>
  <w:style w:type="character" w:customStyle="1" w:styleId="Highlight">
    <w:name w:val="Highlight"/>
    <w:basedOn w:val="DefaultParagraphFont"/>
    <w:qFormat/>
    <w:rsid w:val="00F560FF"/>
    <w:rPr>
      <w:color w:val="41B6E6"/>
    </w:rPr>
  </w:style>
  <w:style w:type="character" w:styleId="Hyperlink">
    <w:name w:val="Hyperlink"/>
    <w:basedOn w:val="DefaultParagraphFont"/>
    <w:uiPriority w:val="99"/>
    <w:unhideWhenUsed/>
    <w:rsid w:val="00F560FF"/>
    <w:rPr>
      <w:color w:val="0070C0" w:themeColor="hyperlink"/>
      <w:u w:val="single"/>
    </w:rPr>
  </w:style>
  <w:style w:type="paragraph" w:customStyle="1" w:styleId="IntroText">
    <w:name w:val="Intro Text"/>
    <w:basedOn w:val="Normal"/>
    <w:qFormat/>
    <w:rsid w:val="00F560FF"/>
    <w:pPr>
      <w:spacing w:line="400" w:lineRule="exact"/>
    </w:pPr>
    <w:rPr>
      <w:color w:val="005EB8"/>
      <w:sz w:val="28"/>
    </w:rPr>
  </w:style>
  <w:style w:type="paragraph" w:customStyle="1" w:styleId="LastBullet">
    <w:name w:val="Last Bullet"/>
    <w:basedOn w:val="ListBullet"/>
    <w:next w:val="BodyText"/>
    <w:qFormat/>
    <w:rsid w:val="00F560FF"/>
    <w:pPr>
      <w:spacing w:after="280"/>
    </w:pPr>
  </w:style>
  <w:style w:type="paragraph" w:customStyle="1" w:styleId="LastBullet2">
    <w:name w:val="Last Bullet 2"/>
    <w:basedOn w:val="ListBullet2"/>
    <w:next w:val="BodyText"/>
    <w:qFormat/>
    <w:rsid w:val="00F560FF"/>
    <w:pPr>
      <w:spacing w:after="280"/>
      <w:ind w:left="1135" w:hanging="284"/>
    </w:pPr>
  </w:style>
  <w:style w:type="numbering" w:customStyle="1" w:styleId="NHSBullets">
    <w:name w:val="NHS Bullets"/>
    <w:basedOn w:val="BulletList"/>
    <w:uiPriority w:val="99"/>
    <w:rsid w:val="00F560FF"/>
  </w:style>
  <w:style w:type="numbering" w:customStyle="1" w:styleId="NHSHeadings">
    <w:name w:val="NHS Headings"/>
    <w:basedOn w:val="NoList"/>
    <w:uiPriority w:val="99"/>
    <w:rsid w:val="00F560FF"/>
  </w:style>
  <w:style w:type="table" w:customStyle="1" w:styleId="NHSHighlightBox">
    <w:name w:val="NHS Highlight Box"/>
    <w:basedOn w:val="TableNormal"/>
    <w:uiPriority w:val="99"/>
    <w:rsid w:val="00F560FF"/>
    <w:tblPr>
      <w:tblCellMar>
        <w:top w:w="284" w:type="dxa"/>
        <w:left w:w="284" w:type="dxa"/>
        <w:bottom w:w="284" w:type="dxa"/>
        <w:right w:w="284" w:type="dxa"/>
      </w:tblCellMar>
    </w:tblPr>
    <w:tcPr>
      <w:shd w:val="clear" w:color="auto" w:fill="CCDFF1"/>
    </w:tcPr>
  </w:style>
  <w:style w:type="table" w:customStyle="1" w:styleId="NHSIntroBox">
    <w:name w:val="NHS Intro Box"/>
    <w:basedOn w:val="TableNormal"/>
    <w:uiPriority w:val="99"/>
    <w:rsid w:val="00F560FF"/>
    <w:tblPr>
      <w:tblCellMar>
        <w:top w:w="284" w:type="dxa"/>
        <w:left w:w="284" w:type="dxa"/>
        <w:bottom w:w="284" w:type="dxa"/>
        <w:right w:w="284" w:type="dxa"/>
      </w:tblCellMar>
    </w:tblPr>
    <w:tcPr>
      <w:shd w:val="clear" w:color="auto" w:fill="CCEEF5"/>
    </w:tcPr>
  </w:style>
  <w:style w:type="numbering" w:customStyle="1" w:styleId="NHSOutlineLevels">
    <w:name w:val="NHS Outline Levels"/>
    <w:basedOn w:val="NoList"/>
    <w:uiPriority w:val="99"/>
    <w:rsid w:val="00F560FF"/>
  </w:style>
  <w:style w:type="table" w:customStyle="1" w:styleId="NHSTable">
    <w:name w:val="NHS Table"/>
    <w:basedOn w:val="TableNormal"/>
    <w:uiPriority w:val="99"/>
    <w:rsid w:val="00F560FF"/>
    <w:tblPr>
      <w:tblStyleRowBandSize w:val="1"/>
      <w:tblBorders>
        <w:insideH w:val="single" w:sz="4" w:space="0" w:color="005EB8"/>
        <w:insideV w:val="single" w:sz="4" w:space="0" w:color="005EB8"/>
      </w:tblBorders>
      <w:tblCellMar>
        <w:top w:w="113" w:type="dxa"/>
        <w:bottom w:w="113" w:type="dxa"/>
      </w:tblCellMar>
    </w:tblPr>
    <w:tblStylePr w:type="firstRow">
      <w:tblPr/>
      <w:tcPr>
        <w:tcBorders>
          <w:top w:val="single" w:sz="4" w:space="0" w:color="005EB8"/>
          <w:left w:val="nil"/>
          <w:bottom w:val="single" w:sz="4" w:space="0" w:color="005EB8"/>
          <w:right w:val="nil"/>
          <w:insideH w:val="nil"/>
          <w:insideV w:val="single" w:sz="4" w:space="0" w:color="005EB8"/>
          <w:tl2br w:val="nil"/>
          <w:tr2bl w:val="nil"/>
        </w:tcBorders>
        <w:shd w:val="clear" w:color="auto" w:fill="005EB8"/>
      </w:tcPr>
    </w:tblStylePr>
    <w:tblStylePr w:type="band1Horz">
      <w:tblPr/>
      <w:tcPr>
        <w:tcBorders>
          <w:top w:val="single" w:sz="4" w:space="0" w:color="005EB8"/>
          <w:left w:val="nil"/>
          <w:bottom w:val="single" w:sz="4" w:space="0" w:color="005EB8"/>
          <w:right w:val="nil"/>
          <w:insideH w:val="nil"/>
          <w:insideV w:val="single" w:sz="4" w:space="0" w:color="005EB8"/>
          <w:tl2br w:val="nil"/>
          <w:tr2bl w:val="nil"/>
        </w:tcBorders>
        <w:shd w:val="clear" w:color="auto" w:fill="CCDFF1"/>
      </w:tcPr>
    </w:tblStylePr>
  </w:style>
  <w:style w:type="numbering" w:customStyle="1" w:styleId="NHSTableHeadings">
    <w:name w:val="NHS Table Headings"/>
    <w:basedOn w:val="NoList"/>
    <w:uiPriority w:val="99"/>
    <w:rsid w:val="00F560FF"/>
  </w:style>
  <w:style w:type="paragraph" w:customStyle="1" w:styleId="PageHeading">
    <w:name w:val="Page Heading"/>
    <w:basedOn w:val="Header"/>
    <w:next w:val="Normal"/>
    <w:rsid w:val="00F560FF"/>
    <w:rPr>
      <w:sz w:val="44"/>
    </w:rPr>
  </w:style>
  <w:style w:type="paragraph" w:styleId="Quote">
    <w:name w:val="Quote"/>
    <w:basedOn w:val="Normal"/>
    <w:next w:val="BodyText"/>
    <w:link w:val="QuoteChar"/>
    <w:uiPriority w:val="29"/>
    <w:rsid w:val="003E54D1"/>
    <w:pPr>
      <w:spacing w:before="200" w:after="160" w:line="360" w:lineRule="atLeast"/>
      <w:ind w:left="864" w:right="864"/>
      <w:jc w:val="center"/>
    </w:pPr>
    <w:rPr>
      <w:iCs/>
      <w:color w:val="005EB8"/>
    </w:rPr>
  </w:style>
  <w:style w:type="character" w:customStyle="1" w:styleId="QuoteChar">
    <w:name w:val="Quote Char"/>
    <w:basedOn w:val="DefaultParagraphFont"/>
    <w:link w:val="Quote"/>
    <w:uiPriority w:val="29"/>
    <w:rsid w:val="00F560FF"/>
    <w:rPr>
      <w:rFonts w:ascii="Arial" w:hAnsi="Arial"/>
      <w:iCs/>
      <w:color w:val="005EB8"/>
      <w:lang w:val="en-GB"/>
    </w:rPr>
  </w:style>
  <w:style w:type="paragraph" w:customStyle="1" w:styleId="Spacer">
    <w:name w:val="Spacer"/>
    <w:basedOn w:val="Normal"/>
    <w:next w:val="Normal"/>
    <w:rsid w:val="00F560FF"/>
    <w:rPr>
      <w:sz w:val="2"/>
    </w:rPr>
  </w:style>
  <w:style w:type="paragraph" w:customStyle="1" w:styleId="TableText">
    <w:name w:val="Table Text"/>
    <w:basedOn w:val="Normal"/>
    <w:qFormat/>
    <w:rsid w:val="00F560FF"/>
  </w:style>
  <w:style w:type="paragraph" w:customStyle="1" w:styleId="TableTitle">
    <w:name w:val="Table Title"/>
    <w:basedOn w:val="TableText"/>
    <w:qFormat/>
    <w:rsid w:val="00F560FF"/>
    <w:rPr>
      <w:b/>
      <w:color w:val="FFFFFF"/>
    </w:rPr>
  </w:style>
  <w:style w:type="paragraph" w:styleId="BodyText2">
    <w:name w:val="Body Text 2"/>
    <w:basedOn w:val="BodyText"/>
    <w:link w:val="BodyText2Char"/>
    <w:qFormat/>
    <w:rsid w:val="00052A05"/>
  </w:style>
  <w:style w:type="character" w:customStyle="1" w:styleId="BodyText2Char">
    <w:name w:val="Body Text 2 Char"/>
    <w:basedOn w:val="DefaultParagraphFont"/>
    <w:link w:val="BodyText2"/>
    <w:rsid w:val="00052A05"/>
    <w:rPr>
      <w:rFonts w:ascii="Arial" w:hAnsi="Arial"/>
      <w:color w:val="231F20"/>
      <w:lang w:val="en-GB"/>
    </w:rPr>
  </w:style>
  <w:style w:type="paragraph" w:styleId="ListParagraph">
    <w:name w:val="List Paragraph"/>
    <w:basedOn w:val="Normal"/>
    <w:link w:val="ListParagraphChar"/>
    <w:uiPriority w:val="34"/>
    <w:qFormat/>
    <w:rsid w:val="009B2163"/>
    <w:pPr>
      <w:ind w:left="720"/>
      <w:contextualSpacing/>
    </w:pPr>
    <w:rPr>
      <w:rFonts w:asciiTheme="minorHAnsi" w:hAnsiTheme="minorHAnsi"/>
      <w:color w:val="auto"/>
      <w:lang w:val="en-US"/>
    </w:rPr>
  </w:style>
  <w:style w:type="paragraph" w:customStyle="1" w:styleId="p1">
    <w:name w:val="p1"/>
    <w:basedOn w:val="Normal"/>
    <w:rsid w:val="009B2163"/>
    <w:rPr>
      <w:rFonts w:ascii="Calibri" w:hAnsi="Calibri" w:cs="Times New Roman"/>
      <w:color w:val="auto"/>
      <w:sz w:val="18"/>
      <w:szCs w:val="18"/>
      <w:lang w:val="en-US"/>
    </w:rPr>
  </w:style>
  <w:style w:type="character" w:customStyle="1" w:styleId="s1">
    <w:name w:val="s1"/>
    <w:basedOn w:val="DefaultParagraphFont"/>
    <w:rsid w:val="009B2163"/>
  </w:style>
  <w:style w:type="character" w:customStyle="1" w:styleId="apple-converted-space">
    <w:name w:val="apple-converted-space"/>
    <w:basedOn w:val="DefaultParagraphFont"/>
    <w:rsid w:val="009B2163"/>
  </w:style>
  <w:style w:type="paragraph" w:styleId="NormalWeb">
    <w:name w:val="Normal (Web)"/>
    <w:basedOn w:val="Normal"/>
    <w:uiPriority w:val="99"/>
    <w:unhideWhenUsed/>
    <w:rsid w:val="009B2163"/>
    <w:pPr>
      <w:spacing w:before="100" w:beforeAutospacing="1" w:after="100" w:afterAutospacing="1"/>
    </w:pPr>
    <w:rPr>
      <w:rFonts w:ascii="Times New Roman" w:hAnsi="Times New Roman" w:cs="Times New Roman"/>
      <w:color w:val="auto"/>
    </w:rPr>
  </w:style>
  <w:style w:type="paragraph" w:customStyle="1" w:styleId="s4">
    <w:name w:val="s4"/>
    <w:basedOn w:val="Normal"/>
    <w:uiPriority w:val="99"/>
    <w:semiHidden/>
    <w:rsid w:val="009B2163"/>
    <w:pPr>
      <w:spacing w:before="100" w:beforeAutospacing="1" w:after="100" w:afterAutospacing="1"/>
    </w:pPr>
    <w:rPr>
      <w:rFonts w:ascii="Times New Roman" w:hAnsi="Times New Roman" w:cs="Times New Roman"/>
      <w:color w:val="auto"/>
    </w:rPr>
  </w:style>
  <w:style w:type="paragraph" w:customStyle="1" w:styleId="s13">
    <w:name w:val="s13"/>
    <w:basedOn w:val="Normal"/>
    <w:uiPriority w:val="99"/>
    <w:semiHidden/>
    <w:rsid w:val="009B2163"/>
    <w:pPr>
      <w:spacing w:before="100" w:beforeAutospacing="1" w:after="100" w:afterAutospacing="1"/>
    </w:pPr>
    <w:rPr>
      <w:rFonts w:ascii="Times New Roman" w:hAnsi="Times New Roman" w:cs="Times New Roman"/>
      <w:color w:val="auto"/>
    </w:rPr>
  </w:style>
  <w:style w:type="paragraph" w:customStyle="1" w:styleId="s20">
    <w:name w:val="s20"/>
    <w:basedOn w:val="Normal"/>
    <w:uiPriority w:val="99"/>
    <w:semiHidden/>
    <w:rsid w:val="009B2163"/>
    <w:pPr>
      <w:spacing w:before="100" w:beforeAutospacing="1" w:after="100" w:afterAutospacing="1"/>
    </w:pPr>
    <w:rPr>
      <w:rFonts w:ascii="Times New Roman" w:hAnsi="Times New Roman" w:cs="Times New Roman"/>
      <w:color w:val="auto"/>
    </w:rPr>
  </w:style>
  <w:style w:type="paragraph" w:customStyle="1" w:styleId="s26">
    <w:name w:val="s26"/>
    <w:basedOn w:val="Normal"/>
    <w:uiPriority w:val="99"/>
    <w:semiHidden/>
    <w:rsid w:val="009B2163"/>
    <w:pPr>
      <w:spacing w:before="100" w:beforeAutospacing="1" w:after="100" w:afterAutospacing="1"/>
    </w:pPr>
    <w:rPr>
      <w:rFonts w:ascii="Times New Roman" w:hAnsi="Times New Roman" w:cs="Times New Roman"/>
      <w:color w:val="auto"/>
    </w:rPr>
  </w:style>
  <w:style w:type="character" w:customStyle="1" w:styleId="bumpedfont15">
    <w:name w:val="bumpedfont15"/>
    <w:basedOn w:val="DefaultParagraphFont"/>
    <w:rsid w:val="009B2163"/>
  </w:style>
  <w:style w:type="character" w:customStyle="1" w:styleId="s6">
    <w:name w:val="s6"/>
    <w:basedOn w:val="DefaultParagraphFont"/>
    <w:rsid w:val="009B2163"/>
  </w:style>
  <w:style w:type="character" w:customStyle="1" w:styleId="s7">
    <w:name w:val="s7"/>
    <w:basedOn w:val="DefaultParagraphFont"/>
    <w:rsid w:val="009B2163"/>
  </w:style>
  <w:style w:type="character" w:customStyle="1" w:styleId="s9">
    <w:name w:val="s9"/>
    <w:basedOn w:val="DefaultParagraphFont"/>
    <w:rsid w:val="009B2163"/>
  </w:style>
  <w:style w:type="character" w:customStyle="1" w:styleId="bumpedfont20">
    <w:name w:val="bumpedfont20"/>
    <w:basedOn w:val="DefaultParagraphFont"/>
    <w:rsid w:val="009B2163"/>
  </w:style>
  <w:style w:type="character" w:customStyle="1" w:styleId="UnresolvedMention1">
    <w:name w:val="Unresolved Mention1"/>
    <w:basedOn w:val="DefaultParagraphFont"/>
    <w:uiPriority w:val="99"/>
    <w:semiHidden/>
    <w:unhideWhenUsed/>
    <w:rsid w:val="002775C2"/>
    <w:rPr>
      <w:color w:val="605E5C"/>
      <w:shd w:val="clear" w:color="auto" w:fill="E1DFDD"/>
    </w:rPr>
  </w:style>
  <w:style w:type="character" w:styleId="CommentReference">
    <w:name w:val="annotation reference"/>
    <w:basedOn w:val="DefaultParagraphFont"/>
    <w:uiPriority w:val="99"/>
    <w:semiHidden/>
    <w:unhideWhenUsed/>
    <w:rsid w:val="004C5F19"/>
    <w:rPr>
      <w:sz w:val="16"/>
      <w:szCs w:val="16"/>
    </w:rPr>
  </w:style>
  <w:style w:type="paragraph" w:styleId="CommentText">
    <w:name w:val="annotation text"/>
    <w:basedOn w:val="Normal"/>
    <w:link w:val="CommentTextChar"/>
    <w:uiPriority w:val="99"/>
    <w:semiHidden/>
    <w:unhideWhenUsed/>
    <w:rsid w:val="004C5F19"/>
    <w:rPr>
      <w:sz w:val="20"/>
      <w:szCs w:val="20"/>
    </w:rPr>
  </w:style>
  <w:style w:type="character" w:customStyle="1" w:styleId="CommentTextChar">
    <w:name w:val="Comment Text Char"/>
    <w:basedOn w:val="DefaultParagraphFont"/>
    <w:link w:val="CommentText"/>
    <w:uiPriority w:val="99"/>
    <w:semiHidden/>
    <w:rsid w:val="004C5F19"/>
    <w:rPr>
      <w:rFonts w:ascii="Arial" w:hAnsi="Arial"/>
      <w:color w:val="231F20"/>
      <w:sz w:val="20"/>
      <w:szCs w:val="20"/>
      <w:lang w:val="en-GB"/>
    </w:rPr>
  </w:style>
  <w:style w:type="paragraph" w:styleId="CommentSubject">
    <w:name w:val="annotation subject"/>
    <w:basedOn w:val="CommentText"/>
    <w:next w:val="CommentText"/>
    <w:link w:val="CommentSubjectChar"/>
    <w:uiPriority w:val="99"/>
    <w:semiHidden/>
    <w:unhideWhenUsed/>
    <w:rsid w:val="004C5F19"/>
    <w:rPr>
      <w:b/>
      <w:bCs/>
    </w:rPr>
  </w:style>
  <w:style w:type="character" w:customStyle="1" w:styleId="CommentSubjectChar">
    <w:name w:val="Comment Subject Char"/>
    <w:basedOn w:val="CommentTextChar"/>
    <w:link w:val="CommentSubject"/>
    <w:uiPriority w:val="99"/>
    <w:semiHidden/>
    <w:rsid w:val="004C5F19"/>
    <w:rPr>
      <w:rFonts w:ascii="Arial" w:hAnsi="Arial"/>
      <w:b/>
      <w:bCs/>
      <w:color w:val="231F20"/>
      <w:sz w:val="20"/>
      <w:szCs w:val="20"/>
      <w:lang w:val="en-GB"/>
    </w:rPr>
  </w:style>
  <w:style w:type="paragraph" w:customStyle="1" w:styleId="Default">
    <w:name w:val="Default"/>
    <w:rsid w:val="002857CD"/>
    <w:pPr>
      <w:autoSpaceDE w:val="0"/>
      <w:autoSpaceDN w:val="0"/>
      <w:adjustRightInd w:val="0"/>
    </w:pPr>
    <w:rPr>
      <w:rFonts w:ascii="Calibri" w:eastAsiaTheme="minorEastAsia" w:hAnsi="Calibri" w:cs="Calibri"/>
      <w:color w:val="000000"/>
    </w:rPr>
  </w:style>
  <w:style w:type="character" w:styleId="Strong">
    <w:name w:val="Strong"/>
    <w:basedOn w:val="DefaultParagraphFont"/>
    <w:uiPriority w:val="22"/>
    <w:qFormat/>
    <w:rsid w:val="00A76507"/>
    <w:rPr>
      <w:b/>
      <w:bCs/>
    </w:rPr>
  </w:style>
  <w:style w:type="character" w:styleId="FollowedHyperlink">
    <w:name w:val="FollowedHyperlink"/>
    <w:basedOn w:val="DefaultParagraphFont"/>
    <w:uiPriority w:val="99"/>
    <w:semiHidden/>
    <w:unhideWhenUsed/>
    <w:rsid w:val="00AF3AB1"/>
    <w:rPr>
      <w:color w:val="7030A0" w:themeColor="followedHyperlink"/>
      <w:u w:val="single"/>
    </w:rPr>
  </w:style>
  <w:style w:type="paragraph" w:customStyle="1" w:styleId="BackPageAddress">
    <w:name w:val="Back Page Address"/>
    <w:basedOn w:val="BackPage"/>
    <w:rsid w:val="00314B07"/>
    <w:pPr>
      <w:spacing w:line="240" w:lineRule="atLeast"/>
    </w:pPr>
    <w:rPr>
      <w:color w:val="FFFFFF"/>
    </w:rPr>
  </w:style>
  <w:style w:type="paragraph" w:styleId="TOCHeading">
    <w:name w:val="TOC Heading"/>
    <w:basedOn w:val="Heading1"/>
    <w:next w:val="Normal"/>
    <w:uiPriority w:val="39"/>
    <w:unhideWhenUsed/>
    <w:qFormat/>
    <w:rsid w:val="002B7401"/>
    <w:pPr>
      <w:numPr>
        <w:numId w:val="0"/>
      </w:numPr>
      <w:spacing w:before="240" w:line="259" w:lineRule="auto"/>
      <w:contextualSpacing w:val="0"/>
      <w:outlineLvl w:val="9"/>
    </w:pPr>
    <w:rPr>
      <w:rFonts w:asciiTheme="majorHAnsi" w:hAnsiTheme="majorHAnsi"/>
      <w:color w:val="004689" w:themeColor="accent1" w:themeShade="BF"/>
      <w:sz w:val="32"/>
      <w:lang w:val="en-US"/>
    </w:rPr>
  </w:style>
  <w:style w:type="paragraph" w:styleId="TOC1">
    <w:name w:val="toc 1"/>
    <w:basedOn w:val="Normal"/>
    <w:next w:val="Normal"/>
    <w:autoRedefine/>
    <w:uiPriority w:val="39"/>
    <w:unhideWhenUsed/>
    <w:rsid w:val="002B7401"/>
    <w:pPr>
      <w:spacing w:after="100" w:line="259" w:lineRule="auto"/>
    </w:pPr>
    <w:rPr>
      <w:rFonts w:asciiTheme="minorHAnsi" w:eastAsiaTheme="minorEastAsia" w:hAnsiTheme="minorHAnsi" w:cs="Times New Roman"/>
      <w:color w:val="auto"/>
      <w:sz w:val="22"/>
      <w:szCs w:val="22"/>
      <w:lang w:val="en-US"/>
    </w:rPr>
  </w:style>
  <w:style w:type="paragraph" w:customStyle="1" w:styleId="FreeForm">
    <w:name w:val="Free Form"/>
    <w:rsid w:val="00EC1C0B"/>
    <w:rPr>
      <w:rFonts w:ascii="Helvetica" w:eastAsia="ヒラギノ角ゴ Pro W3" w:hAnsi="Helvetica" w:cs="Mangal"/>
      <w:color w:val="000000"/>
      <w:szCs w:val="20"/>
      <w:lang w:val="en-US"/>
    </w:rPr>
  </w:style>
  <w:style w:type="table" w:customStyle="1" w:styleId="TableGrid1">
    <w:name w:val="Table Grid1"/>
    <w:basedOn w:val="TableNormal"/>
    <w:next w:val="TableGrid"/>
    <w:uiPriority w:val="59"/>
    <w:rsid w:val="003C5A91"/>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1"/>
    <w:locked/>
    <w:rsid w:val="00904471"/>
    <w:rPr>
      <w:rFonts w:asciiTheme="minorHAnsi" w:hAnsiTheme="minorHAnsi"/>
      <w:lang w:val="en-US"/>
    </w:rPr>
  </w:style>
  <w:style w:type="table" w:customStyle="1" w:styleId="a">
    <w:basedOn w:val="TableNormal"/>
    <w:rPr>
      <w:sz w:val="20"/>
      <w:szCs w:val="20"/>
    </w:rPr>
    <w:tblPr>
      <w:tblStyleRowBandSize w:val="1"/>
      <w:tblStyleColBandSize w:val="1"/>
      <w:tblCellMar>
        <w:top w:w="113" w:type="dxa"/>
        <w:left w:w="115" w:type="dxa"/>
        <w:bottom w:w="113" w:type="dxa"/>
        <w:right w:w="115" w:type="dxa"/>
      </w:tblCellMar>
    </w:tblPr>
    <w:tcPr>
      <w:shd w:val="clear" w:color="auto" w:fill="CCEEF5"/>
    </w:tcPr>
  </w:style>
  <w:style w:type="table" w:customStyle="1" w:styleId="a0">
    <w:basedOn w:val="TableNormal"/>
    <w:rPr>
      <w:sz w:val="20"/>
      <w:szCs w:val="20"/>
    </w:rPr>
    <w:tblPr>
      <w:tblStyleRowBandSize w:val="1"/>
      <w:tblStyleColBandSize w:val="1"/>
      <w:tblCellMar>
        <w:top w:w="113" w:type="dxa"/>
        <w:left w:w="115" w:type="dxa"/>
        <w:bottom w:w="113" w:type="dxa"/>
        <w:right w:w="115" w:type="dxa"/>
      </w:tblCellMar>
    </w:tblPr>
    <w:tcPr>
      <w:shd w:val="clear" w:color="auto" w:fill="CCEEF5"/>
    </w:tcPr>
  </w:style>
  <w:style w:type="table" w:customStyle="1" w:styleId="a1">
    <w:basedOn w:val="TableNormal"/>
    <w:rPr>
      <w:sz w:val="20"/>
      <w:szCs w:val="20"/>
    </w:rPr>
    <w:tblPr>
      <w:tblStyleRowBandSize w:val="1"/>
      <w:tblStyleColBandSize w:val="1"/>
      <w:tblCellMar>
        <w:top w:w="113" w:type="dxa"/>
        <w:left w:w="115" w:type="dxa"/>
        <w:bottom w:w="113" w:type="dxa"/>
        <w:right w:w="115" w:type="dxa"/>
      </w:tblCellMar>
    </w:tblPr>
    <w:tcPr>
      <w:shd w:val="clear" w:color="auto" w:fill="CCEEF5"/>
    </w:tcPr>
  </w:style>
  <w:style w:type="table" w:customStyle="1" w:styleId="a2">
    <w:basedOn w:val="TableNormal"/>
    <w:rPr>
      <w:sz w:val="20"/>
      <w:szCs w:val="20"/>
    </w:rPr>
    <w:tblPr>
      <w:tblStyleRowBandSize w:val="1"/>
      <w:tblStyleColBandSize w:val="1"/>
      <w:tblCellMar>
        <w:top w:w="113" w:type="dxa"/>
        <w:left w:w="115" w:type="dxa"/>
        <w:bottom w:w="113" w:type="dxa"/>
        <w:right w:w="115" w:type="dxa"/>
      </w:tblCellMar>
    </w:tblPr>
    <w:tcPr>
      <w:shd w:val="clear" w:color="auto" w:fill="CCEEF5"/>
    </w:tcPr>
  </w:style>
  <w:style w:type="table" w:customStyle="1" w:styleId="a3">
    <w:basedOn w:val="TableNormal"/>
    <w:rPr>
      <w:sz w:val="20"/>
      <w:szCs w:val="20"/>
    </w:rPr>
    <w:tblPr>
      <w:tblStyleRowBandSize w:val="1"/>
      <w:tblStyleColBandSize w:val="1"/>
      <w:tblCellMar>
        <w:top w:w="113" w:type="dxa"/>
        <w:left w:w="115" w:type="dxa"/>
        <w:bottom w:w="113" w:type="dxa"/>
        <w:right w:w="115" w:type="dxa"/>
      </w:tblCellMar>
    </w:tblPr>
    <w:tcPr>
      <w:shd w:val="clear" w:color="auto" w:fill="CCEEF5"/>
    </w:tcPr>
  </w:style>
  <w:style w:type="table" w:customStyle="1" w:styleId="a4">
    <w:basedOn w:val="TableNormal"/>
    <w:rPr>
      <w:sz w:val="20"/>
      <w:szCs w:val="20"/>
    </w:rPr>
    <w:tblPr>
      <w:tblStyleRowBandSize w:val="1"/>
      <w:tblStyleColBandSize w:val="1"/>
      <w:tblCellMar>
        <w:top w:w="113" w:type="dxa"/>
        <w:left w:w="115" w:type="dxa"/>
        <w:bottom w:w="113" w:type="dxa"/>
        <w:right w:w="115" w:type="dxa"/>
      </w:tblCellMar>
    </w:tblPr>
    <w:tcPr>
      <w:shd w:val="clear" w:color="auto" w:fill="CCEEF5"/>
    </w:tcPr>
  </w:style>
  <w:style w:type="table" w:customStyle="1" w:styleId="a5">
    <w:basedOn w:val="TableNormal"/>
    <w:rPr>
      <w:sz w:val="20"/>
      <w:szCs w:val="20"/>
    </w:rPr>
    <w:tblPr>
      <w:tblStyleRowBandSize w:val="1"/>
      <w:tblStyleColBandSize w:val="1"/>
      <w:tblCellMar>
        <w:top w:w="113" w:type="dxa"/>
        <w:left w:w="115" w:type="dxa"/>
        <w:bottom w:w="113" w:type="dxa"/>
        <w:right w:w="115" w:type="dxa"/>
      </w:tblCellMar>
    </w:tblPr>
    <w:tcPr>
      <w:shd w:val="clear" w:color="auto" w:fill="CCEEF5"/>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NHS Improvement">
      <a:dk1>
        <a:srgbClr val="005EB8"/>
      </a:dk1>
      <a:lt1>
        <a:sysClr val="window" lastClr="FFFFFF"/>
      </a:lt1>
      <a:dk2>
        <a:srgbClr val="003087"/>
      </a:dk2>
      <a:lt2>
        <a:srgbClr val="FFFFFF"/>
      </a:lt2>
      <a:accent1>
        <a:srgbClr val="005EB8"/>
      </a:accent1>
      <a:accent2>
        <a:srgbClr val="41B6E6"/>
      </a:accent2>
      <a:accent3>
        <a:srgbClr val="768692"/>
      </a:accent3>
      <a:accent4>
        <a:srgbClr val="00A499"/>
      </a:accent4>
      <a:accent5>
        <a:srgbClr val="006747"/>
      </a:accent5>
      <a:accent6>
        <a:srgbClr val="00A9CE"/>
      </a:accent6>
      <a:hlink>
        <a:srgbClr val="0070C0"/>
      </a:hlink>
      <a:folHlink>
        <a:srgbClr val="7030A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FaB6KYvkBuHmulTLJzOIqvUzpQ==">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1590</Words>
  <Characters>9063</Characters>
  <Application>Microsoft Office Word</Application>
  <DocSecurity>0</DocSecurity>
  <Lines>75</Lines>
  <Paragraphs>21</Paragraphs>
  <ScaleCrop>false</ScaleCrop>
  <Company/>
  <LinksUpToDate>false</LinksUpToDate>
  <CharactersWithSpaces>10632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 Warner</dc:creator>
  <cp:lastModifiedBy>Kumar Kairamkonda</cp:lastModifiedBy>
  <cp:revision>2</cp:revision>
  <dcterms:created xsi:type="dcterms:W3CDTF">2021-05-25T15:59:00Z</dcterms:created>
  <dcterms:modified xsi:type="dcterms:W3CDTF">2021-09-22T13:04:00Z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0x0101005C44D4FFD29AA34CB9818E7F0E5CD83D</vt:lpwstr>
  </property>
  <property fmtid="{D5CDD505-2E9C-101B-9397-08002B2CF9AE}" pid="3" name="TaxKeyword">
    <vt:lpwstr>21;#visual identity|0a0163ae-5848-43fd-814f-2aee77efba28</vt:lpwstr>
  </property>
  <property fmtid="{D5CDD505-2E9C-101B-9397-08002B2CF9AE}" pid="4" name="DocID">
    <vt:lpwstr>61614712.1</vt:lpwstr>
  </property>
  <property fmtid="{D5CDD505-2E9C-101B-9397-08002B2CF9AE}" pid="5" name="Order">
    <vt:r8>3600</vt:r8>
  </property>
</Properties>
</file>